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72" w:rsidRDefault="002A1F72" w:rsidP="002443CD">
      <w:pPr>
        <w:spacing w:after="0" w:line="240" w:lineRule="auto"/>
        <w:ind w:left="4956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667590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7590">
        <w:rPr>
          <w:rFonts w:ascii="GHEA Grapalat" w:hAnsi="GHEA Grapalat" w:cs="Sylfaen"/>
          <w:sz w:val="20"/>
          <w:szCs w:val="20"/>
          <w:lang w:val="hy-AM"/>
        </w:rPr>
        <w:t xml:space="preserve">Հավելված N </w:t>
      </w:r>
      <w:r w:rsidR="00667590" w:rsidRPr="00667590">
        <w:rPr>
          <w:rFonts w:ascii="GHEA Grapalat" w:hAnsi="GHEA Grapalat" w:cs="Sylfaen"/>
          <w:sz w:val="20"/>
          <w:szCs w:val="20"/>
          <w:lang w:val="hy-AM"/>
        </w:rPr>
        <w:t>3</w:t>
      </w:r>
    </w:p>
    <w:p w:rsidR="00667590" w:rsidRPr="002443CD" w:rsidRDefault="00667590" w:rsidP="00667590">
      <w:pPr>
        <w:spacing w:after="0" w:line="240" w:lineRule="auto"/>
        <w:jc w:val="right"/>
        <w:rPr>
          <w:rFonts w:ascii="GHEA Grapalat" w:hAnsi="GHEA Grapalat" w:cs="Calibri"/>
          <w:sz w:val="20"/>
          <w:szCs w:val="24"/>
          <w:lang w:val="hy-AM"/>
        </w:rPr>
      </w:pPr>
      <w:r w:rsidRPr="002443CD">
        <w:rPr>
          <w:rFonts w:ascii="GHEA Grapalat" w:hAnsi="GHEA Grapalat" w:cs="Calibri"/>
          <w:sz w:val="20"/>
          <w:szCs w:val="24"/>
          <w:lang w:val="hy-AM"/>
        </w:rPr>
        <w:t>ՀՀ Վայոց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ձոր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ի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մարզի</w:t>
      </w:r>
      <w:r w:rsidRPr="002443CD">
        <w:rPr>
          <w:rFonts w:ascii="GHEA Grapalat" w:hAnsi="GHEA Grapalat" w:cs="Calibri"/>
          <w:sz w:val="20"/>
          <w:szCs w:val="24"/>
          <w:lang w:val="hy-AM"/>
        </w:rPr>
        <w:br/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Եղեգնաձոր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համայնքի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ավագանու</w:t>
      </w:r>
      <w:r w:rsidRPr="002443CD">
        <w:rPr>
          <w:rFonts w:ascii="GHEA Grapalat" w:hAnsi="GHEA Grapalat" w:cs="Calibri"/>
          <w:sz w:val="20"/>
          <w:szCs w:val="24"/>
          <w:lang w:val="hy-AM"/>
        </w:rPr>
        <w:br/>
        <w:t xml:space="preserve"> 2025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 </w:t>
      </w:r>
      <w:r w:rsidRPr="002443CD">
        <w:rPr>
          <w:rFonts w:ascii="GHEA Grapalat" w:hAnsi="GHEA Grapalat" w:cs="Calibri"/>
          <w:sz w:val="20"/>
          <w:szCs w:val="24"/>
          <w:lang w:val="hy-AM"/>
        </w:rPr>
        <w:t xml:space="preserve">թվականի </w:t>
      </w:r>
      <w:r w:rsidRPr="007432CB">
        <w:rPr>
          <w:rFonts w:ascii="GHEA Grapalat" w:hAnsi="GHEA Grapalat" w:cs="Calibri"/>
          <w:sz w:val="20"/>
          <w:szCs w:val="24"/>
          <w:lang w:val="hy-AM"/>
        </w:rPr>
        <w:t xml:space="preserve">մարտի </w:t>
      </w:r>
      <w:r w:rsidRPr="002443CD">
        <w:rPr>
          <w:rFonts w:ascii="GHEA Grapalat" w:hAnsi="GHEA Grapalat" w:cs="Calibri"/>
          <w:sz w:val="20"/>
          <w:szCs w:val="24"/>
          <w:lang w:val="hy-AM"/>
        </w:rPr>
        <w:t xml:space="preserve">19-ի թիվ </w:t>
      </w:r>
      <w:r>
        <w:rPr>
          <w:rFonts w:ascii="GHEA Grapalat" w:hAnsi="GHEA Grapalat" w:cs="Calibri"/>
          <w:sz w:val="20"/>
          <w:szCs w:val="24"/>
          <w:lang w:val="hy-AM"/>
        </w:rPr>
        <w:t xml:space="preserve">34-Ա </w:t>
      </w:r>
      <w:r w:rsidRPr="002443CD">
        <w:rPr>
          <w:rFonts w:ascii="GHEA Grapalat" w:hAnsi="GHEA Grapalat" w:cs="Calibri"/>
          <w:sz w:val="20"/>
          <w:szCs w:val="24"/>
          <w:lang w:val="hy-AM"/>
        </w:rPr>
        <w:t>որոշման</w:t>
      </w:r>
    </w:p>
    <w:p w:rsidR="009009A8" w:rsidRDefault="009009A8" w:rsidP="00667590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425E0" w:rsidRPr="002A00B5" w:rsidRDefault="002425E0" w:rsidP="002425E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  <w:lang w:val="hy-AM" w:eastAsia="en-US"/>
        </w:rPr>
      </w:pPr>
    </w:p>
    <w:p w:rsidR="002425E0" w:rsidRPr="002A00B5" w:rsidRDefault="002425E0" w:rsidP="002425E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  <w:lang w:val="hy-AM" w:eastAsia="en-US"/>
        </w:rPr>
      </w:pPr>
    </w:p>
    <w:p w:rsidR="002425E0" w:rsidRPr="002A00B5" w:rsidRDefault="002425E0" w:rsidP="002425E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  <w:lang w:val="hy-AM" w:eastAsia="en-US"/>
        </w:rPr>
      </w:pPr>
    </w:p>
    <w:p w:rsidR="002425E0" w:rsidRPr="002A00B5" w:rsidRDefault="002425E0" w:rsidP="002425E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  <w:lang w:val="hy-AM" w:eastAsia="en-US"/>
        </w:rPr>
      </w:pPr>
    </w:p>
    <w:p w:rsidR="002425E0" w:rsidRPr="002A00B5" w:rsidRDefault="002425E0" w:rsidP="002425E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  <w:lang w:val="hy-AM" w:eastAsia="en-US"/>
        </w:rPr>
      </w:pPr>
    </w:p>
    <w:p w:rsidR="002425E0" w:rsidRPr="002A00B5" w:rsidRDefault="002425E0" w:rsidP="002425E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  <w:lang w:val="hy-AM" w:eastAsia="en-US"/>
        </w:rPr>
      </w:pPr>
    </w:p>
    <w:p w:rsidR="005042C7" w:rsidRPr="002A00B5" w:rsidRDefault="002425E0" w:rsidP="002425E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  <w:lang w:val="hy-AM" w:eastAsia="en-US"/>
        </w:rPr>
      </w:pPr>
      <w:r w:rsidRPr="002425E0">
        <w:rPr>
          <w:rFonts w:ascii="GHEA Grapalat" w:hAnsi="GHEA Grapalat" w:cs="Sylfaen"/>
          <w:b/>
          <w:bCs/>
          <w:sz w:val="32"/>
          <w:szCs w:val="32"/>
          <w:lang w:val="hy-AM" w:eastAsia="en-US"/>
        </w:rPr>
        <w:t>ԳՐԱՆՑԱՄԱՏՅԱՆ</w:t>
      </w:r>
    </w:p>
    <w:p w:rsidR="002425E0" w:rsidRPr="002A00B5" w:rsidRDefault="002425E0" w:rsidP="002425E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DD5CA4" w:rsidRDefault="00667590" w:rsidP="002425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ՎԱՅՈՑ ՁՈՐԻ ՄԱՐԶԻ </w:t>
      </w:r>
      <w:r w:rsidR="002425E0" w:rsidRPr="002425E0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ԵՂԵԳՆԱՁՈՐ </w:t>
      </w:r>
      <w:r w:rsidR="002A1F72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 w:rsidR="002A1F7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="002A1F72"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</w:t>
      </w:r>
    </w:p>
    <w:p w:rsidR="00442005" w:rsidRDefault="00442005" w:rsidP="002425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2425E0" w:rsidRPr="002A00B5" w:rsidRDefault="002425E0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442005" w:rsidRPr="00482F58" w:rsidRDefault="00442005" w:rsidP="00A57CC0">
      <w:pPr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Theme="minorHAnsi" w:hAnsiTheme="minorHAnsi" w:cs="TimesArmenianPSMT"/>
          <w:sz w:val="18"/>
          <w:szCs w:val="18"/>
          <w:lang w:val="hy-AM"/>
        </w:rPr>
      </w:pPr>
      <w:bookmarkStart w:id="0" w:name="_GoBack"/>
      <w:bookmarkEnd w:id="0"/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442005" w:rsidRPr="00482F58" w:rsidRDefault="002425E0" w:rsidP="00A57CC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cs="TimesArmenianPSMT"/>
          <w:sz w:val="18"/>
          <w:szCs w:val="18"/>
          <w:lang w:val="hy-AM"/>
        </w:rPr>
      </w:pPr>
      <w:r w:rsidRPr="002425E0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      </w:t>
      </w:r>
      <w:r w:rsidR="00442005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A57CC0">
      <w:pPr>
        <w:autoSpaceDE w:val="0"/>
        <w:autoSpaceDN w:val="0"/>
        <w:adjustRightInd w:val="0"/>
        <w:spacing w:after="0" w:line="240" w:lineRule="auto"/>
        <w:ind w:firstLine="1560"/>
        <w:jc w:val="right"/>
        <w:rPr>
          <w:rFonts w:asciiTheme="minorHAnsi" w:hAnsiTheme="minorHAnsi" w:cs="TimesArmenianPSMT"/>
          <w:sz w:val="18"/>
          <w:szCs w:val="18"/>
          <w:lang w:val="hy-AM"/>
        </w:rPr>
      </w:pP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</w:r>
      <w:r w:rsidR="002425E0" w:rsidRPr="002425E0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D00840" w:rsidRDefault="002425E0" w:rsidP="00A57CC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  <w:r w:rsidRPr="002425E0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      </w:t>
      </w:r>
      <w:r w:rsidR="00442005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5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049"/>
        <w:gridCol w:w="1080"/>
        <w:gridCol w:w="1440"/>
        <w:gridCol w:w="1620"/>
        <w:gridCol w:w="1980"/>
        <w:gridCol w:w="900"/>
        <w:gridCol w:w="1530"/>
        <w:gridCol w:w="1440"/>
      </w:tblGrid>
      <w:tr w:rsidR="005D3490" w:rsidRPr="00A57CC0" w:rsidTr="002425E0">
        <w:trPr>
          <w:trHeight w:val="434"/>
        </w:trPr>
        <w:tc>
          <w:tcPr>
            <w:tcW w:w="15300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2425E0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25AD8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2425E0" w:rsidRPr="002425E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r w:rsidR="002425E0" w:rsidRPr="002425E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r w:rsidR="002425E0" w:rsidRPr="002425E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2425E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2425E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</w:t>
            </w:r>
            <w:r w:rsidR="002425E0" w:rsidRPr="002425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տա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կազ-մում</w:t>
            </w:r>
            <w:r w:rsidR="002425E0" w:rsidRPr="002425E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2049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ղեկավարիտվյալները</w:t>
            </w:r>
          </w:p>
        </w:tc>
        <w:tc>
          <w:tcPr>
            <w:tcW w:w="1080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</w:p>
        </w:tc>
        <w:tc>
          <w:tcPr>
            <w:tcW w:w="1440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2425E0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</w:p>
        </w:tc>
        <w:tc>
          <w:tcPr>
            <w:tcW w:w="1620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2425E0" w:rsidRPr="002425E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 և ավարտի</w:t>
            </w:r>
            <w:r w:rsidR="002425E0" w:rsidRPr="002425E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r w:rsidR="002425E0" w:rsidRPr="002425E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</w:p>
        </w:tc>
        <w:tc>
          <w:tcPr>
            <w:tcW w:w="1980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r w:rsidR="002425E0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</w:p>
        </w:tc>
        <w:tc>
          <w:tcPr>
            <w:tcW w:w="900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r w:rsidR="002425E0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r w:rsidR="002425E0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</w:p>
        </w:tc>
        <w:tc>
          <w:tcPr>
            <w:tcW w:w="1530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Երթիուղին և ժամանակացույցը</w:t>
            </w:r>
          </w:p>
        </w:tc>
        <w:tc>
          <w:tcPr>
            <w:tcW w:w="1440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2425E0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204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440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620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980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900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30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440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2425E0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4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62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2425E0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4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62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2425E0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4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62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2425E0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4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62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5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1620"/>
        <w:gridCol w:w="2070"/>
        <w:gridCol w:w="2790"/>
        <w:gridCol w:w="2070"/>
        <w:gridCol w:w="2340"/>
        <w:gridCol w:w="1260"/>
        <w:gridCol w:w="1440"/>
      </w:tblGrid>
      <w:tr w:rsidR="008B12F7" w:rsidRPr="00A57CC0" w:rsidTr="002425E0">
        <w:trPr>
          <w:trHeight w:val="776"/>
        </w:trPr>
        <w:tc>
          <w:tcPr>
            <w:tcW w:w="15300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="002425E0" w:rsidRPr="002425E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A57CC0" w:rsidTr="002425E0">
        <w:tc>
          <w:tcPr>
            <w:tcW w:w="1710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620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070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790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2070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340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260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440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2425E0">
        <w:tc>
          <w:tcPr>
            <w:tcW w:w="171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62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070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79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2070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34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260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440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2425E0">
        <w:tc>
          <w:tcPr>
            <w:tcW w:w="1710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62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9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3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2425E0">
        <w:tc>
          <w:tcPr>
            <w:tcW w:w="1710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62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9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3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2425E0">
        <w:tc>
          <w:tcPr>
            <w:tcW w:w="1710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62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9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3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2425E0">
        <w:tc>
          <w:tcPr>
            <w:tcW w:w="1710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62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9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3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2425E0">
        <w:tc>
          <w:tcPr>
            <w:tcW w:w="1710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62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79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3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5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710"/>
        <w:gridCol w:w="1800"/>
        <w:gridCol w:w="2430"/>
        <w:gridCol w:w="1800"/>
        <w:gridCol w:w="1890"/>
        <w:gridCol w:w="2070"/>
      </w:tblGrid>
      <w:tr w:rsidR="00DE7B5D" w:rsidRPr="00A57CC0" w:rsidTr="002425E0">
        <w:trPr>
          <w:trHeight w:val="776"/>
        </w:trPr>
        <w:tc>
          <w:tcPr>
            <w:tcW w:w="15300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Հավաքանցկացնելու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A57CC0" w:rsidTr="002425E0">
        <w:tc>
          <w:tcPr>
            <w:tcW w:w="180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800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</w:p>
        </w:tc>
        <w:tc>
          <w:tcPr>
            <w:tcW w:w="1710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</w:p>
        </w:tc>
        <w:tc>
          <w:tcPr>
            <w:tcW w:w="1800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430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1800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890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2070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2425E0">
        <w:tc>
          <w:tcPr>
            <w:tcW w:w="180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80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71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80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43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180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890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2070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2425E0">
        <w:tc>
          <w:tcPr>
            <w:tcW w:w="180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9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2425E0">
        <w:tc>
          <w:tcPr>
            <w:tcW w:w="180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9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2425E0">
        <w:tc>
          <w:tcPr>
            <w:tcW w:w="180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9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2425E0">
        <w:tc>
          <w:tcPr>
            <w:tcW w:w="180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9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2425E0">
        <w:tc>
          <w:tcPr>
            <w:tcW w:w="180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1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9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425E0">
          <w:pgSz w:w="16838" w:h="11906" w:orient="landscape"/>
          <w:pgMar w:top="425" w:right="368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2425E0" w:rsidRPr="002425E0">
        <w:rPr>
          <w:rFonts w:ascii="Times Armenian" w:hAnsi="Times Armenian" w:cs="TimesArmenianPSMT"/>
          <w:sz w:val="18"/>
          <w:szCs w:val="18"/>
          <w:lang w:val="hy-AM"/>
        </w:rPr>
        <w:t>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2425E0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2425E0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                                                      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2425E0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2425E0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կազմվել է՝</w:t>
      </w:r>
      <w:r w:rsidRPr="002425E0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2425E0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2425E0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                                           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="009E27DD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812E08" w:rsidRPr="00482F58" w:rsidRDefault="002866B2" w:rsidP="002425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  <w:r w:rsidR="002425E0" w:rsidRPr="002425E0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2425E0" w:rsidRPr="002A00B5">
        <w:rPr>
          <w:rFonts w:ascii="Times Armenian" w:hAnsi="Times Armenian" w:cs="TimesArmenianPSMT"/>
          <w:sz w:val="18"/>
          <w:szCs w:val="18"/>
          <w:lang w:val="hy-AM"/>
        </w:rPr>
        <w:t xml:space="preserve">    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812E08" w:rsidRPr="00482F58" w:rsidRDefault="002425E0" w:rsidP="002425E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2425E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      </w:t>
      </w:r>
      <w:r w:rsidR="000A1143"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</w:t>
      </w:r>
      <w:r w:rsidRPr="002425E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                                                   </w:t>
      </w:r>
      <w:r w:rsidR="000A1143"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0A1143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ստորագրություն)                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A2236F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2A00B5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425E0" w:rsidRPr="002A00B5" w:rsidRDefault="002425E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A17FA" w:rsidRDefault="002A17FA" w:rsidP="002443CD">
      <w:pPr>
        <w:spacing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sectPr w:rsidR="002A17FA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0E" w:rsidRDefault="003D2F0E" w:rsidP="000E67DF">
      <w:pPr>
        <w:spacing w:after="0" w:line="240" w:lineRule="auto"/>
      </w:pPr>
      <w:r>
        <w:separator/>
      </w:r>
    </w:p>
  </w:endnote>
  <w:endnote w:type="continuationSeparator" w:id="0">
    <w:p w:rsidR="003D2F0E" w:rsidRDefault="003D2F0E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0E" w:rsidRDefault="003D2F0E" w:rsidP="000E67DF">
      <w:pPr>
        <w:spacing w:after="0" w:line="240" w:lineRule="auto"/>
      </w:pPr>
      <w:r>
        <w:separator/>
      </w:r>
    </w:p>
  </w:footnote>
  <w:footnote w:type="continuationSeparator" w:id="0">
    <w:p w:rsidR="003D2F0E" w:rsidRDefault="003D2F0E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210A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1019D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5E0"/>
    <w:rsid w:val="00242F9B"/>
    <w:rsid w:val="0024343D"/>
    <w:rsid w:val="002443CD"/>
    <w:rsid w:val="0025305A"/>
    <w:rsid w:val="00256686"/>
    <w:rsid w:val="002672B6"/>
    <w:rsid w:val="00270794"/>
    <w:rsid w:val="002866B2"/>
    <w:rsid w:val="002A00B5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2F0E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863B7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67590"/>
    <w:rsid w:val="006758C6"/>
    <w:rsid w:val="00695C9D"/>
    <w:rsid w:val="006962B7"/>
    <w:rsid w:val="006C0521"/>
    <w:rsid w:val="006D0208"/>
    <w:rsid w:val="006D2780"/>
    <w:rsid w:val="0071368A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04DB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57CC0"/>
    <w:rsid w:val="00A8141B"/>
    <w:rsid w:val="00A84812"/>
    <w:rsid w:val="00A953A7"/>
    <w:rsid w:val="00AC36E6"/>
    <w:rsid w:val="00AC6EF3"/>
    <w:rsid w:val="00B07B9F"/>
    <w:rsid w:val="00B11E8E"/>
    <w:rsid w:val="00B36EA6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A6092-3B75-4104-B144-BAC1886B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2025-03-07T12:46:00Z</dcterms:created>
  <dcterms:modified xsi:type="dcterms:W3CDTF">2025-03-12T10:29:00Z</dcterms:modified>
</cp:coreProperties>
</file>