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67" w:rsidRPr="0041239B" w:rsidRDefault="00C26A67">
      <w:pPr>
        <w:pStyle w:val="a3"/>
        <w:spacing w:before="7"/>
        <w:rPr>
          <w:rFonts w:ascii="GHEA Grapalat" w:hAnsi="GHEA Grapalat"/>
          <w:sz w:val="17"/>
        </w:rPr>
      </w:pPr>
    </w:p>
    <w:p w:rsidR="00162F1E" w:rsidRDefault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  <w:r w:rsidRPr="007E3A28">
        <w:rPr>
          <w:rFonts w:ascii="GHEA Grapalat" w:hAnsi="GHEA Grapalat"/>
          <w:noProof/>
          <w:sz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AABA3" wp14:editId="22977E8F">
                <wp:simplePos x="0" y="0"/>
                <wp:positionH relativeFrom="column">
                  <wp:posOffset>609600</wp:posOffset>
                </wp:positionH>
                <wp:positionV relativeFrom="paragraph">
                  <wp:posOffset>93979</wp:posOffset>
                </wp:positionV>
                <wp:extent cx="6534150" cy="2771775"/>
                <wp:effectExtent l="0" t="0" r="0" b="0"/>
                <wp:wrapNone/>
                <wp:docPr id="7" name="Заголов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4150" cy="2771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6316" w:rsidRPr="00162F1E" w:rsidRDefault="00F16316" w:rsidP="007E3A28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2F1E">
                              <w:rPr>
                                <w:rFonts w:ascii="Sylfaen" w:hAnsi="Sylfaen" w:cs="Sylfaen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ԵՂԵԳՆԱՁՈՐ</w:t>
                            </w:r>
                            <w:r w:rsidRPr="00162F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62F1E">
                              <w:rPr>
                                <w:rFonts w:ascii="Sylfaen" w:hAnsi="Sylfaen" w:cs="Sylfaen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ՀԱՄԱՅՆՔԻ</w:t>
                            </w:r>
                            <w:r w:rsidRPr="00162F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2024-2026</w:t>
                            </w:r>
                            <w:r w:rsidR="00C12E88" w:rsidRPr="00162F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:lang w:val="en-US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C12E88" w:rsidRPr="00162F1E">
                              <w:rPr>
                                <w:rFonts w:ascii="Sylfaen" w:hAnsi="Sylfaen" w:cstheme="minorBidi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:lang w:val="en-US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ԹԹ</w:t>
                            </w:r>
                            <w:bookmarkStart w:id="0" w:name="_GoBack"/>
                            <w:bookmarkEnd w:id="0"/>
                            <w:r w:rsidRPr="00162F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A17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․ </w:t>
                            </w:r>
                            <w:r w:rsidRPr="00162F1E">
                              <w:rPr>
                                <w:rFonts w:ascii="Sylfaen" w:hAnsi="Sylfaen" w:cs="Sylfaen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ՄԻՋՆԱԺԱՄԿԵՏ</w:t>
                            </w:r>
                            <w:r w:rsidRPr="00162F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A179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62F1E">
                              <w:rPr>
                                <w:rFonts w:ascii="Sylfaen" w:hAnsi="Sylfaen" w:cs="Sylfaen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ԾԱԽՍԵՐԻ</w:t>
                            </w:r>
                            <w:r w:rsidRPr="00162F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162F1E">
                              <w:rPr>
                                <w:rFonts w:ascii="Sylfaen" w:hAnsi="Sylfaen" w:cs="Sylfaen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ԾՐԱԳ</w:t>
                            </w:r>
                            <w:r w:rsidR="00C12E88" w:rsidRPr="00162F1E">
                              <w:rPr>
                                <w:rFonts w:ascii="Sylfaen" w:hAnsi="Sylfaen" w:cs="Sylfaen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:lang w:val="en-US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Ի</w:t>
                            </w:r>
                            <w:r w:rsidRPr="00162F1E">
                              <w:rPr>
                                <w:rFonts w:ascii="Sylfaen" w:hAnsi="Sylfaen" w:cs="Sylfaen"/>
                                <w:b/>
                                <w:bCs/>
                                <w:color w:val="FFA260"/>
                                <w:kern w:val="24"/>
                                <w:sz w:val="72"/>
                                <w:szCs w:val="72"/>
                                <w14:shadow w14:blurRad="80010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Ր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AABA3" id="_x0000_t202" coordsize="21600,21600" o:spt="202" path="m,l,21600r21600,l21600,xe">
                <v:stroke joinstyle="miter"/>
                <v:path gradientshapeok="t" o:connecttype="rect"/>
              </v:shapetype>
              <v:shape id="Заголовок 1" o:spid="_x0000_s1026" type="#_x0000_t202" style="position:absolute;margin-left:48pt;margin-top:7.4pt;width:514.5pt;height:2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" filled="f" stroked="f">
                <v:path arrowok="t"/>
                <v:textbox>
                  <w:txbxContent>
                    <w:p w:rsidR="00F16316" w:rsidRPr="00162F1E" w:rsidRDefault="00F16316" w:rsidP="007E3A28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62F1E">
                        <w:rPr>
                          <w:rFonts w:ascii="Sylfaen" w:hAnsi="Sylfaen" w:cs="Sylfaen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ԵՂԵԳՆԱՁՈՐ</w:t>
                      </w:r>
                      <w:r w:rsidRPr="00162F1E">
                        <w:rPr>
                          <w:rFonts w:asciiTheme="minorHAnsi" w:hAnsi="Calibri" w:cstheme="minorBidi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62F1E">
                        <w:rPr>
                          <w:rFonts w:ascii="Sylfaen" w:hAnsi="Sylfaen" w:cs="Sylfaen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ՀԱՄԱՅՆՔԻ</w:t>
                      </w:r>
                      <w:r w:rsidRPr="00162F1E">
                        <w:rPr>
                          <w:rFonts w:asciiTheme="minorHAnsi" w:hAnsi="Calibri" w:cstheme="minorBidi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2024-2026</w:t>
                      </w:r>
                      <w:r w:rsidR="00C12E88" w:rsidRPr="00162F1E">
                        <w:rPr>
                          <w:rFonts w:asciiTheme="minorHAnsi" w:hAnsi="Calibri" w:cstheme="minorBidi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:lang w:val="en-US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C12E88" w:rsidRPr="00162F1E">
                        <w:rPr>
                          <w:rFonts w:ascii="Sylfaen" w:hAnsi="Sylfaen" w:cstheme="minorBidi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:lang w:val="en-US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ԹԹ</w:t>
                      </w:r>
                      <w:bookmarkStart w:id="1" w:name="_GoBack"/>
                      <w:bookmarkEnd w:id="1"/>
                      <w:r w:rsidRPr="00162F1E">
                        <w:rPr>
                          <w:rFonts w:asciiTheme="minorHAnsi" w:hAnsi="Calibri" w:cstheme="minorBidi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A1790">
                        <w:rPr>
                          <w:rFonts w:asciiTheme="minorHAnsi" w:hAnsi="Calibri" w:cstheme="minorBidi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․ </w:t>
                      </w:r>
                      <w:r w:rsidRPr="00162F1E">
                        <w:rPr>
                          <w:rFonts w:ascii="Sylfaen" w:hAnsi="Sylfaen" w:cs="Sylfaen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ՄԻՋՆԱԺԱՄԿԵՏ</w:t>
                      </w:r>
                      <w:r w:rsidRPr="00162F1E">
                        <w:rPr>
                          <w:rFonts w:asciiTheme="minorHAnsi" w:hAnsi="Calibri" w:cstheme="minorBidi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A1790">
                        <w:rPr>
                          <w:rFonts w:asciiTheme="minorHAnsi" w:hAnsi="Calibri" w:cstheme="minorBidi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62F1E">
                        <w:rPr>
                          <w:rFonts w:ascii="Sylfaen" w:hAnsi="Sylfaen" w:cs="Sylfaen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ԾԱԽՍԵՐԻ</w:t>
                      </w:r>
                      <w:r w:rsidRPr="00162F1E">
                        <w:rPr>
                          <w:rFonts w:asciiTheme="minorHAnsi" w:hAnsi="Calibri" w:cstheme="minorBidi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162F1E">
                        <w:rPr>
                          <w:rFonts w:ascii="Sylfaen" w:hAnsi="Sylfaen" w:cs="Sylfaen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ԾՐԱԳ</w:t>
                      </w:r>
                      <w:r w:rsidR="00C12E88" w:rsidRPr="00162F1E">
                        <w:rPr>
                          <w:rFonts w:ascii="Sylfaen" w:hAnsi="Sylfaen" w:cs="Sylfaen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:lang w:val="en-US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Ի</w:t>
                      </w:r>
                      <w:r w:rsidRPr="00162F1E">
                        <w:rPr>
                          <w:rFonts w:ascii="Sylfaen" w:hAnsi="Sylfaen" w:cs="Sylfaen"/>
                          <w:b/>
                          <w:bCs/>
                          <w:color w:val="FFA260"/>
                          <w:kern w:val="24"/>
                          <w:sz w:val="72"/>
                          <w:szCs w:val="72"/>
                          <w14:shadow w14:blurRad="80010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Ր</w:t>
                      </w:r>
                    </w:p>
                  </w:txbxContent>
                </v:textbox>
              </v:shape>
            </w:pict>
          </mc:Fallback>
        </mc:AlternateContent>
      </w: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061CD9C" wp14:editId="6319B04A">
            <wp:simplePos x="0" y="0"/>
            <wp:positionH relativeFrom="column">
              <wp:posOffset>810895</wp:posOffset>
            </wp:positionH>
            <wp:positionV relativeFrom="paragraph">
              <wp:posOffset>5080</wp:posOffset>
            </wp:positionV>
            <wp:extent cx="6254115" cy="4635500"/>
            <wp:effectExtent l="0" t="0" r="0" b="0"/>
            <wp:wrapSquare wrapText="bothSides"/>
            <wp:docPr id="24" name="Рисунок 24" descr="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Default="00162F1E" w:rsidP="00162F1E">
      <w:pPr>
        <w:tabs>
          <w:tab w:val="left" w:pos="1875"/>
        </w:tabs>
        <w:rPr>
          <w:rFonts w:ascii="GHEA Grapalat" w:hAnsi="GHEA Grapalat"/>
          <w:sz w:val="17"/>
        </w:rPr>
      </w:pPr>
      <w:r>
        <w:rPr>
          <w:rFonts w:ascii="GHEA Grapalat" w:hAnsi="GHEA Grapalat"/>
          <w:sz w:val="17"/>
        </w:rPr>
        <w:tab/>
      </w:r>
    </w:p>
    <w:p w:rsidR="00162F1E" w:rsidRDefault="00162F1E" w:rsidP="00162F1E">
      <w:pPr>
        <w:tabs>
          <w:tab w:val="left" w:pos="1875"/>
        </w:tabs>
        <w:rPr>
          <w:rFonts w:ascii="GHEA Grapalat" w:hAnsi="GHEA Grapalat"/>
          <w:sz w:val="17"/>
        </w:rPr>
      </w:pPr>
    </w:p>
    <w:p w:rsidR="00162F1E" w:rsidRDefault="00162F1E" w:rsidP="00162F1E">
      <w:pPr>
        <w:tabs>
          <w:tab w:val="left" w:pos="1875"/>
        </w:tabs>
        <w:rPr>
          <w:rFonts w:ascii="GHEA Grapalat" w:hAnsi="GHEA Grapalat"/>
          <w:sz w:val="17"/>
        </w:rPr>
      </w:pPr>
    </w:p>
    <w:p w:rsidR="00162F1E" w:rsidRDefault="00162F1E" w:rsidP="00162F1E">
      <w:pPr>
        <w:tabs>
          <w:tab w:val="left" w:pos="1875"/>
        </w:tabs>
        <w:rPr>
          <w:rFonts w:ascii="GHEA Grapalat" w:hAnsi="GHEA Grapalat"/>
          <w:sz w:val="17"/>
        </w:rPr>
      </w:pPr>
    </w:p>
    <w:p w:rsidR="00162F1E" w:rsidRDefault="00162F1E" w:rsidP="00162F1E">
      <w:pPr>
        <w:tabs>
          <w:tab w:val="left" w:pos="1875"/>
        </w:tabs>
        <w:rPr>
          <w:rFonts w:ascii="GHEA Grapalat" w:hAnsi="GHEA Grapalat"/>
          <w:sz w:val="17"/>
        </w:rPr>
      </w:pPr>
    </w:p>
    <w:p w:rsidR="00162F1E" w:rsidRDefault="00162F1E" w:rsidP="00162F1E">
      <w:pPr>
        <w:tabs>
          <w:tab w:val="left" w:pos="1875"/>
        </w:tabs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tabs>
          <w:tab w:val="left" w:pos="1875"/>
        </w:tabs>
        <w:rPr>
          <w:rFonts w:ascii="GHEA Grapalat" w:hAnsi="GHEA Grapalat"/>
          <w:sz w:val="17"/>
        </w:rPr>
      </w:pPr>
    </w:p>
    <w:p w:rsidR="00162F1E" w:rsidRPr="00162F1E" w:rsidRDefault="00162F1E" w:rsidP="00162F1E">
      <w:pPr>
        <w:rPr>
          <w:rFonts w:ascii="GHEA Grapalat" w:hAnsi="GHEA Grapalat"/>
          <w:sz w:val="17"/>
        </w:rPr>
      </w:pPr>
    </w:p>
    <w:p w:rsidR="00162F1E" w:rsidRDefault="00162F1E" w:rsidP="00162F1E">
      <w:pPr>
        <w:rPr>
          <w:rFonts w:ascii="GHEA Grapalat" w:hAnsi="GHEA Grapalat"/>
          <w:sz w:val="17"/>
        </w:rPr>
      </w:pPr>
      <w:r>
        <w:rPr>
          <w:rFonts w:ascii="GHEA Grapalat" w:hAnsi="GHEA Grapalat"/>
          <w:sz w:val="17"/>
        </w:rPr>
        <w:tab/>
      </w:r>
    </w:p>
    <w:p w:rsidR="005A1790" w:rsidRDefault="00162F1E" w:rsidP="00162F1E">
      <w:pPr>
        <w:rPr>
          <w:rFonts w:ascii="GHEA Grapalat" w:hAnsi="GHEA Grapalat"/>
          <w:sz w:val="17"/>
          <w:lang w:val="hy-AM"/>
        </w:rPr>
      </w:pPr>
      <w:r>
        <w:rPr>
          <w:rFonts w:ascii="GHEA Grapalat" w:hAnsi="GHEA Grapalat"/>
          <w:sz w:val="17"/>
          <w:lang w:val="hy-AM"/>
        </w:rPr>
        <w:t xml:space="preserve">              </w:t>
      </w:r>
    </w:p>
    <w:p w:rsidR="00162F1E" w:rsidRDefault="00162F1E" w:rsidP="005A1790">
      <w:pPr>
        <w:ind w:firstLine="709"/>
        <w:rPr>
          <w:rFonts w:ascii="GHEA Grapalat" w:hAnsi="GHEA Grapalat"/>
          <w:sz w:val="24"/>
          <w:lang w:val="hy-AM"/>
        </w:rPr>
      </w:pPr>
      <w:r w:rsidRPr="00162F1E">
        <w:rPr>
          <w:rFonts w:ascii="GHEA Grapalat" w:hAnsi="GHEA Grapalat"/>
          <w:sz w:val="24"/>
          <w:lang w:val="hy-AM"/>
        </w:rPr>
        <w:t>Հաստատված է</w:t>
      </w:r>
      <w:r>
        <w:rPr>
          <w:rFonts w:ascii="GHEA Grapalat" w:hAnsi="GHEA Grapalat"/>
          <w:sz w:val="24"/>
          <w:lang w:val="hy-AM"/>
        </w:rPr>
        <w:t>՝</w:t>
      </w:r>
    </w:p>
    <w:p w:rsidR="00162F1E" w:rsidRPr="00162F1E" w:rsidRDefault="00162F1E" w:rsidP="00162F1E">
      <w:pPr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   </w:t>
      </w:r>
      <w:r w:rsidRPr="00162F1E">
        <w:rPr>
          <w:rFonts w:ascii="GHEA Grapalat" w:hAnsi="GHEA Grapalat"/>
          <w:sz w:val="24"/>
          <w:lang w:val="hy-AM"/>
        </w:rPr>
        <w:t xml:space="preserve"> Եղեգնաձոր համայնքի ավագանու 2023 թվականի դեկտեմբերի 8-ի թիվ 123-Ա որոշմամբ</w:t>
      </w:r>
    </w:p>
    <w:p w:rsidR="00C26A67" w:rsidRPr="00162F1E" w:rsidRDefault="00162F1E" w:rsidP="00162F1E">
      <w:pPr>
        <w:tabs>
          <w:tab w:val="left" w:pos="2850"/>
        </w:tabs>
        <w:rPr>
          <w:rFonts w:ascii="GHEA Grapalat" w:hAnsi="GHEA Grapalat"/>
          <w:sz w:val="24"/>
        </w:rPr>
        <w:sectPr w:rsidR="00C26A67" w:rsidRPr="00162F1E" w:rsidSect="007E3A28">
          <w:footerReference w:type="default" r:id="rId9"/>
          <w:pgSz w:w="11910" w:h="16840"/>
          <w:pgMar w:top="284" w:right="0" w:bottom="0" w:left="0" w:header="708" w:footer="708" w:gutter="0"/>
          <w:cols w:space="720"/>
        </w:sectPr>
      </w:pPr>
      <w:r w:rsidRPr="00162F1E">
        <w:rPr>
          <w:rFonts w:ascii="GHEA Grapalat" w:hAnsi="GHEA Grapalat"/>
          <w:sz w:val="24"/>
        </w:rPr>
        <w:tab/>
      </w:r>
    </w:p>
    <w:p w:rsidR="00C26A67" w:rsidRPr="0041239B" w:rsidRDefault="00F36F73">
      <w:pPr>
        <w:spacing w:line="278" w:lineRule="auto"/>
        <w:ind w:left="1408" w:right="1030" w:hanging="6"/>
        <w:jc w:val="center"/>
        <w:rPr>
          <w:rFonts w:ascii="GHEA Grapalat" w:eastAsia="Arial" w:hAnsi="GHEA Grapalat" w:cs="Arial"/>
          <w:b/>
          <w:bCs/>
          <w:sz w:val="28"/>
          <w:szCs w:val="28"/>
        </w:rPr>
      </w:pPr>
      <w:r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lastRenderedPageBreak/>
        <w:t>Եղեգնաձոր համայնքի</w:t>
      </w:r>
      <w:r w:rsidRPr="0041239B">
        <w:rPr>
          <w:rFonts w:ascii="GHEA Grapalat" w:eastAsia="Arial" w:hAnsi="GHEA Grapalat" w:cs="Arial"/>
          <w:b/>
          <w:bCs/>
          <w:spacing w:val="-17"/>
          <w:sz w:val="28"/>
          <w:szCs w:val="28"/>
        </w:rPr>
        <w:t xml:space="preserve"> </w:t>
      </w:r>
      <w:r w:rsidRPr="0041239B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202</w:t>
      </w:r>
      <w:r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>4</w:t>
      </w:r>
      <w:r w:rsidRPr="0041239B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-202</w:t>
      </w:r>
      <w:r>
        <w:rPr>
          <w:rFonts w:ascii="GHEA Grapalat" w:eastAsia="Arial" w:hAnsi="GHEA Grapalat" w:cs="Arial"/>
          <w:b/>
          <w:bCs/>
          <w:spacing w:val="-2"/>
          <w:sz w:val="28"/>
          <w:szCs w:val="28"/>
          <w:lang w:val="hy-AM"/>
        </w:rPr>
        <w:t>6</w:t>
      </w:r>
      <w:r w:rsidRPr="0041239B">
        <w:rPr>
          <w:rFonts w:ascii="GHEA Grapalat" w:eastAsia="Arial" w:hAnsi="GHEA Grapalat" w:cs="Arial"/>
          <w:b/>
          <w:bCs/>
          <w:spacing w:val="-18"/>
          <w:sz w:val="28"/>
          <w:szCs w:val="28"/>
        </w:rPr>
        <w:t xml:space="preserve"> </w:t>
      </w:r>
      <w:r w:rsidRPr="0041239B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թվականների</w:t>
      </w:r>
      <w:r w:rsidRPr="0041239B">
        <w:rPr>
          <w:rFonts w:ascii="GHEA Grapalat" w:eastAsia="Arial" w:hAnsi="GHEA Grapalat" w:cs="Arial"/>
          <w:b/>
          <w:bCs/>
          <w:spacing w:val="-17"/>
          <w:sz w:val="28"/>
          <w:szCs w:val="28"/>
        </w:rPr>
        <w:t xml:space="preserve"> </w:t>
      </w:r>
      <w:r w:rsidRPr="0041239B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միջնաժամկետ</w:t>
      </w:r>
      <w:r w:rsidRPr="0041239B">
        <w:rPr>
          <w:rFonts w:ascii="GHEA Grapalat" w:eastAsia="Arial" w:hAnsi="GHEA Grapalat" w:cs="Arial"/>
          <w:b/>
          <w:bCs/>
          <w:spacing w:val="-18"/>
          <w:sz w:val="28"/>
          <w:szCs w:val="28"/>
        </w:rPr>
        <w:t xml:space="preserve"> </w:t>
      </w:r>
      <w:r w:rsidRPr="0041239B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 xml:space="preserve">ծախսերի </w:t>
      </w:r>
      <w:r w:rsidRPr="0041239B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ծրագրի</w:t>
      </w:r>
      <w:r w:rsidRPr="0041239B">
        <w:rPr>
          <w:rFonts w:ascii="GHEA Grapalat" w:eastAsia="Arial" w:hAnsi="GHEA Grapalat" w:cs="Arial"/>
          <w:b/>
          <w:bCs/>
          <w:sz w:val="28"/>
          <w:szCs w:val="28"/>
        </w:rPr>
        <w:t xml:space="preserve"> </w:t>
      </w:r>
      <w:r w:rsidRPr="0041239B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եկամուտները</w:t>
      </w:r>
      <w:r w:rsidRPr="0041239B">
        <w:rPr>
          <w:rFonts w:ascii="GHEA Grapalat" w:eastAsia="Arial" w:hAnsi="GHEA Grapalat" w:cs="Arial"/>
          <w:b/>
          <w:bCs/>
          <w:sz w:val="28"/>
          <w:szCs w:val="28"/>
        </w:rPr>
        <w:t xml:space="preserve"> </w:t>
      </w:r>
      <w:r w:rsidRPr="0041239B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և</w:t>
      </w:r>
      <w:r w:rsidRPr="0041239B">
        <w:rPr>
          <w:rFonts w:ascii="GHEA Grapalat" w:eastAsia="Arial" w:hAnsi="GHEA Grapalat" w:cs="Arial"/>
          <w:b/>
          <w:bCs/>
          <w:sz w:val="28"/>
          <w:szCs w:val="28"/>
        </w:rPr>
        <w:t xml:space="preserve"> </w:t>
      </w:r>
      <w:r w:rsidRPr="0041239B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ծախսային</w:t>
      </w:r>
      <w:r w:rsidRPr="0041239B">
        <w:rPr>
          <w:rFonts w:ascii="GHEA Grapalat" w:eastAsia="Arial" w:hAnsi="GHEA Grapalat" w:cs="Arial"/>
          <w:b/>
          <w:bCs/>
          <w:sz w:val="28"/>
          <w:szCs w:val="28"/>
        </w:rPr>
        <w:t xml:space="preserve"> </w:t>
      </w:r>
      <w:r w:rsidRPr="0041239B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>քաղաքականությունը</w:t>
      </w:r>
      <w:r w:rsidRPr="0041239B">
        <w:rPr>
          <w:rFonts w:ascii="GHEA Grapalat" w:eastAsia="Arial" w:hAnsi="GHEA Grapalat" w:cs="Arial"/>
          <w:b/>
          <w:bCs/>
          <w:sz w:val="28"/>
          <w:szCs w:val="28"/>
        </w:rPr>
        <w:t xml:space="preserve"> </w:t>
      </w:r>
      <w:r w:rsidRPr="0041239B">
        <w:rPr>
          <w:rFonts w:ascii="GHEA Grapalat" w:eastAsia="Arial" w:hAnsi="GHEA Grapalat" w:cs="Arial"/>
          <w:b/>
          <w:bCs/>
          <w:spacing w:val="-12"/>
          <w:sz w:val="28"/>
          <w:szCs w:val="28"/>
        </w:rPr>
        <w:t xml:space="preserve">շարադրող </w:t>
      </w:r>
      <w:r w:rsidRPr="0041239B">
        <w:rPr>
          <w:rFonts w:ascii="GHEA Grapalat" w:eastAsia="Arial" w:hAnsi="GHEA Grapalat" w:cs="Arial"/>
          <w:b/>
          <w:bCs/>
          <w:spacing w:val="-4"/>
          <w:sz w:val="28"/>
          <w:szCs w:val="28"/>
        </w:rPr>
        <w:t>մասեր</w:t>
      </w:r>
    </w:p>
    <w:p w:rsidR="00C26A67" w:rsidRPr="0041239B" w:rsidRDefault="00C26A67">
      <w:pPr>
        <w:pStyle w:val="a3"/>
        <w:spacing w:before="45"/>
        <w:rPr>
          <w:rFonts w:ascii="GHEA Grapalat" w:hAnsi="GHEA Grapalat"/>
          <w:b/>
          <w:sz w:val="28"/>
        </w:rPr>
      </w:pPr>
    </w:p>
    <w:p w:rsidR="00C26A67" w:rsidRPr="0041239B" w:rsidRDefault="00F36F73">
      <w:pPr>
        <w:spacing w:before="1"/>
        <w:ind w:left="376" w:right="6"/>
        <w:jc w:val="center"/>
        <w:rPr>
          <w:rFonts w:ascii="GHEA Grapalat" w:eastAsia="Arial" w:hAnsi="GHEA Grapalat" w:cs="Arial"/>
          <w:b/>
          <w:bCs/>
          <w:sz w:val="28"/>
          <w:szCs w:val="28"/>
        </w:rPr>
      </w:pPr>
      <w:r w:rsidRPr="0041239B">
        <w:rPr>
          <w:rFonts w:ascii="GHEA Grapalat" w:eastAsia="Arial" w:hAnsi="GHEA Grapalat" w:cs="Arial"/>
          <w:b/>
          <w:bCs/>
          <w:spacing w:val="-2"/>
          <w:sz w:val="28"/>
          <w:szCs w:val="28"/>
        </w:rPr>
        <w:t>Բովանդակություն</w:t>
      </w:r>
    </w:p>
    <w:p w:rsidR="00C26A67" w:rsidRPr="0041239B" w:rsidRDefault="00C26A67">
      <w:pPr>
        <w:pStyle w:val="a3"/>
        <w:rPr>
          <w:rFonts w:ascii="GHEA Grapalat" w:hAnsi="GHEA Grapalat"/>
          <w:b/>
          <w:sz w:val="28"/>
        </w:rPr>
      </w:pPr>
    </w:p>
    <w:p w:rsidR="00C26A67" w:rsidRPr="0041239B" w:rsidRDefault="00C26A67">
      <w:pPr>
        <w:pStyle w:val="a3"/>
        <w:rPr>
          <w:rFonts w:ascii="GHEA Grapalat" w:hAnsi="GHEA Grapalat"/>
          <w:b/>
          <w:sz w:val="28"/>
        </w:rPr>
      </w:pPr>
    </w:p>
    <w:p w:rsidR="00C26A67" w:rsidRPr="0041239B" w:rsidRDefault="00C26A67">
      <w:pPr>
        <w:pStyle w:val="a3"/>
        <w:spacing w:before="121"/>
        <w:rPr>
          <w:rFonts w:ascii="GHEA Grapalat" w:hAnsi="GHEA Grapalat"/>
          <w:b/>
          <w:sz w:val="28"/>
        </w:rPr>
      </w:pPr>
    </w:p>
    <w:p w:rsidR="00C26A67" w:rsidRPr="00B1202D" w:rsidRDefault="00F36F73">
      <w:pPr>
        <w:pStyle w:val="a4"/>
        <w:numPr>
          <w:ilvl w:val="0"/>
          <w:numId w:val="3"/>
        </w:numPr>
        <w:tabs>
          <w:tab w:val="left" w:pos="1479"/>
          <w:tab w:val="right" w:pos="9159"/>
        </w:tabs>
        <w:ind w:left="1479" w:hanging="359"/>
        <w:rPr>
          <w:rFonts w:ascii="GHEA Grapalat" w:hAnsi="GHEA Grapalat"/>
          <w:sz w:val="24"/>
          <w:szCs w:val="24"/>
        </w:rPr>
      </w:pPr>
      <w:r w:rsidRPr="00B1202D">
        <w:rPr>
          <w:rFonts w:ascii="GHEA Grapalat" w:hAnsi="GHEA Grapalat"/>
          <w:noProof/>
        </w:rPr>
        <mc:AlternateContent>
          <mc:Choice Requires="wps">
            <w:drawing>
              <wp:anchor distT="0" distB="0" distL="0" distR="0" simplePos="0" relativeHeight="465371648" behindDoc="1" locked="0" layoutInCell="1" allowOverlap="1" wp14:anchorId="363C6BF7" wp14:editId="4706AF4F">
                <wp:simplePos x="0" y="0"/>
                <wp:positionH relativeFrom="page">
                  <wp:posOffset>2004060</wp:posOffset>
                </wp:positionH>
                <wp:positionV relativeFrom="paragraph">
                  <wp:posOffset>103238</wp:posOffset>
                </wp:positionV>
                <wp:extent cx="38131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3175">
                              <a:moveTo>
                                <a:pt x="0" y="0"/>
                              </a:moveTo>
                              <a:lnTo>
                                <a:pt x="381306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77F9" id="Graphic 2" o:spid="_x0000_s1026" style="position:absolute;margin-left:157.8pt;margin-top:8.15pt;width:300.25pt;height:.1pt;z-index:-3794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" path="m,l3813063,e" filled="f" strokeweight=".72pt">
                <v:stroke dashstyle="dash"/>
                <v:path arrowok="t"/>
                <w10:wrap anchorx="page"/>
              </v:shape>
            </w:pict>
          </mc:Fallback>
        </mc:AlternateContent>
      </w:r>
      <w:r w:rsidRPr="00B1202D">
        <w:rPr>
          <w:rFonts w:ascii="GHEA Grapalat" w:hAnsi="GHEA Grapalat"/>
          <w:spacing w:val="-2"/>
          <w:sz w:val="24"/>
          <w:szCs w:val="24"/>
        </w:rPr>
        <w:t>Ներածություն</w:t>
      </w:r>
      <w:r w:rsidRPr="00B1202D">
        <w:rPr>
          <w:rFonts w:ascii="GHEA Grapalat" w:hAnsi="GHEA Grapalat"/>
          <w:sz w:val="24"/>
          <w:szCs w:val="24"/>
        </w:rPr>
        <w:tab/>
      </w:r>
      <w:r w:rsidRPr="00B1202D">
        <w:rPr>
          <w:rFonts w:ascii="GHEA Grapalat" w:hAnsi="GHEA Grapalat"/>
          <w:spacing w:val="-10"/>
          <w:sz w:val="24"/>
          <w:szCs w:val="24"/>
        </w:rPr>
        <w:t>3</w:t>
      </w:r>
    </w:p>
    <w:p w:rsidR="00C26A67" w:rsidRPr="00B1202D" w:rsidRDefault="00F36F73">
      <w:pPr>
        <w:pStyle w:val="a4"/>
        <w:numPr>
          <w:ilvl w:val="0"/>
          <w:numId w:val="3"/>
        </w:numPr>
        <w:tabs>
          <w:tab w:val="left" w:pos="1479"/>
          <w:tab w:val="right" w:leader="hyphen" w:pos="9207"/>
        </w:tabs>
        <w:spacing w:before="211"/>
        <w:ind w:left="1479" w:hanging="359"/>
        <w:rPr>
          <w:rFonts w:ascii="GHEA Grapalat" w:hAnsi="GHEA Grapalat"/>
          <w:sz w:val="24"/>
          <w:szCs w:val="24"/>
        </w:rPr>
      </w:pPr>
      <w:r w:rsidRPr="00B1202D">
        <w:rPr>
          <w:rFonts w:ascii="GHEA Grapalat" w:hAnsi="GHEA Grapalat"/>
          <w:spacing w:val="-4"/>
          <w:sz w:val="24"/>
          <w:szCs w:val="24"/>
        </w:rPr>
        <w:t>Զարգացման</w:t>
      </w:r>
      <w:r w:rsidRPr="00B1202D">
        <w:rPr>
          <w:rFonts w:ascii="GHEA Grapalat" w:hAnsi="GHEA Grapalat"/>
          <w:spacing w:val="-8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4"/>
          <w:sz w:val="24"/>
          <w:szCs w:val="24"/>
        </w:rPr>
        <w:t>հիմնական</w:t>
      </w:r>
      <w:r w:rsidRPr="00B1202D">
        <w:rPr>
          <w:rFonts w:ascii="GHEA Grapalat" w:hAnsi="GHEA Grapalat"/>
          <w:spacing w:val="-6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4"/>
          <w:sz w:val="24"/>
          <w:szCs w:val="24"/>
        </w:rPr>
        <w:t>ուղղությունները</w:t>
      </w:r>
      <w:r w:rsidRPr="00B1202D">
        <w:rPr>
          <w:rFonts w:ascii="GHEA Grapalat" w:hAnsi="GHEA Grapalat"/>
          <w:spacing w:val="-7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4"/>
          <w:sz w:val="24"/>
          <w:szCs w:val="24"/>
        </w:rPr>
        <w:t>և</w:t>
      </w:r>
      <w:r w:rsidRPr="00B1202D">
        <w:rPr>
          <w:rFonts w:ascii="GHEA Grapalat" w:hAnsi="GHEA Grapalat"/>
          <w:spacing w:val="-5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4"/>
          <w:sz w:val="24"/>
          <w:szCs w:val="24"/>
        </w:rPr>
        <w:t>սկզբունքները</w:t>
      </w:r>
      <w:r w:rsidRPr="00B1202D">
        <w:rPr>
          <w:rFonts w:ascii="GHEA Grapalat" w:hAnsi="GHEA Grapalat"/>
          <w:sz w:val="24"/>
          <w:szCs w:val="24"/>
        </w:rPr>
        <w:tab/>
      </w:r>
      <w:r w:rsidRPr="00B1202D">
        <w:rPr>
          <w:rFonts w:ascii="GHEA Grapalat" w:hAnsi="GHEA Grapalat"/>
          <w:spacing w:val="-10"/>
          <w:sz w:val="24"/>
          <w:szCs w:val="24"/>
        </w:rPr>
        <w:t>4</w:t>
      </w:r>
    </w:p>
    <w:p w:rsidR="00C26A67" w:rsidRPr="00B1202D" w:rsidRDefault="007E3A28">
      <w:pPr>
        <w:pStyle w:val="a4"/>
        <w:numPr>
          <w:ilvl w:val="0"/>
          <w:numId w:val="3"/>
        </w:numPr>
        <w:tabs>
          <w:tab w:val="left" w:pos="1479"/>
          <w:tab w:val="right" w:leader="hyphen" w:pos="9256"/>
        </w:tabs>
        <w:spacing w:before="210"/>
        <w:ind w:left="1479" w:hanging="359"/>
        <w:rPr>
          <w:rFonts w:ascii="GHEA Grapalat" w:hAnsi="GHEA Grapalat"/>
          <w:sz w:val="24"/>
          <w:szCs w:val="24"/>
        </w:rPr>
      </w:pPr>
      <w:r w:rsidRPr="00B1202D">
        <w:rPr>
          <w:rFonts w:ascii="GHEA Grapalat" w:hAnsi="GHEA Grapalat"/>
          <w:sz w:val="24"/>
          <w:szCs w:val="24"/>
        </w:rPr>
        <w:t>Եղեգնաձոր համայնքի</w:t>
      </w:r>
      <w:r w:rsidR="00F36F73" w:rsidRPr="00B1202D">
        <w:rPr>
          <w:rFonts w:ascii="GHEA Grapalat" w:hAnsi="GHEA Grapalat"/>
          <w:spacing w:val="-12"/>
          <w:sz w:val="24"/>
          <w:szCs w:val="24"/>
        </w:rPr>
        <w:t xml:space="preserve"> </w:t>
      </w:r>
      <w:r w:rsidR="00F36F73" w:rsidRPr="00B1202D">
        <w:rPr>
          <w:rFonts w:ascii="GHEA Grapalat" w:hAnsi="GHEA Grapalat"/>
          <w:sz w:val="24"/>
          <w:szCs w:val="24"/>
        </w:rPr>
        <w:t>202</w:t>
      </w:r>
      <w:r w:rsidRPr="00B1202D">
        <w:rPr>
          <w:rFonts w:ascii="GHEA Grapalat" w:hAnsi="GHEA Grapalat"/>
          <w:sz w:val="24"/>
          <w:szCs w:val="24"/>
        </w:rPr>
        <w:t>4</w:t>
      </w:r>
      <w:r w:rsidR="00F36F73" w:rsidRPr="00B1202D">
        <w:rPr>
          <w:rFonts w:ascii="GHEA Grapalat" w:hAnsi="GHEA Grapalat"/>
          <w:sz w:val="24"/>
          <w:szCs w:val="24"/>
        </w:rPr>
        <w:t>-202</w:t>
      </w:r>
      <w:r w:rsidRPr="00B1202D">
        <w:rPr>
          <w:rFonts w:ascii="GHEA Grapalat" w:hAnsi="GHEA Grapalat"/>
          <w:sz w:val="24"/>
          <w:szCs w:val="24"/>
        </w:rPr>
        <w:t>6</w:t>
      </w:r>
      <w:r w:rsidR="00F36F73" w:rsidRPr="00B1202D">
        <w:rPr>
          <w:rFonts w:ascii="GHEA Grapalat" w:hAnsi="GHEA Grapalat"/>
          <w:sz w:val="24"/>
          <w:szCs w:val="24"/>
        </w:rPr>
        <w:t>թթ.</w:t>
      </w:r>
      <w:r w:rsidR="00F36F73" w:rsidRPr="00B1202D">
        <w:rPr>
          <w:rFonts w:ascii="GHEA Grapalat" w:hAnsi="GHEA Grapalat"/>
          <w:spacing w:val="-10"/>
          <w:sz w:val="24"/>
          <w:szCs w:val="24"/>
        </w:rPr>
        <w:t xml:space="preserve"> </w:t>
      </w:r>
      <w:r w:rsidR="00F36F73" w:rsidRPr="00B1202D">
        <w:rPr>
          <w:rFonts w:ascii="GHEA Grapalat" w:hAnsi="GHEA Grapalat"/>
          <w:sz w:val="24"/>
          <w:szCs w:val="24"/>
        </w:rPr>
        <w:t>կանխատեսվող</w:t>
      </w:r>
      <w:r w:rsidR="00F36F73" w:rsidRPr="00B1202D">
        <w:rPr>
          <w:rFonts w:ascii="GHEA Grapalat" w:hAnsi="GHEA Grapalat"/>
          <w:spacing w:val="-9"/>
          <w:sz w:val="24"/>
          <w:szCs w:val="24"/>
        </w:rPr>
        <w:t xml:space="preserve"> </w:t>
      </w:r>
      <w:r w:rsidR="00F36F73" w:rsidRPr="00B1202D">
        <w:rPr>
          <w:rFonts w:ascii="GHEA Grapalat" w:hAnsi="GHEA Grapalat"/>
          <w:spacing w:val="-2"/>
          <w:sz w:val="24"/>
          <w:szCs w:val="24"/>
        </w:rPr>
        <w:t>եկամուտները</w:t>
      </w:r>
      <w:r w:rsidR="00F36F73" w:rsidRPr="00B1202D">
        <w:rPr>
          <w:rFonts w:ascii="GHEA Grapalat" w:hAnsi="GHEA Grapalat"/>
          <w:sz w:val="24"/>
          <w:szCs w:val="24"/>
        </w:rPr>
        <w:tab/>
      </w:r>
      <w:r w:rsidR="00F36F73" w:rsidRPr="00B1202D">
        <w:rPr>
          <w:rFonts w:ascii="GHEA Grapalat" w:hAnsi="GHEA Grapalat"/>
          <w:spacing w:val="-10"/>
          <w:sz w:val="24"/>
          <w:szCs w:val="24"/>
        </w:rPr>
        <w:t>6</w:t>
      </w:r>
    </w:p>
    <w:p w:rsidR="00C26A67" w:rsidRPr="00B1202D" w:rsidRDefault="00F36F73">
      <w:pPr>
        <w:pStyle w:val="a4"/>
        <w:numPr>
          <w:ilvl w:val="0"/>
          <w:numId w:val="3"/>
        </w:numPr>
        <w:tabs>
          <w:tab w:val="left" w:pos="1478"/>
          <w:tab w:val="right" w:leader="hyphen" w:pos="9284"/>
        </w:tabs>
        <w:spacing w:before="211"/>
        <w:ind w:left="1478" w:hanging="358"/>
        <w:rPr>
          <w:rFonts w:ascii="GHEA Grapalat" w:hAnsi="GHEA Grapalat"/>
          <w:sz w:val="24"/>
          <w:szCs w:val="24"/>
        </w:rPr>
      </w:pPr>
      <w:r w:rsidRPr="00B1202D">
        <w:rPr>
          <w:rFonts w:ascii="GHEA Grapalat" w:hAnsi="GHEA Grapalat"/>
          <w:spacing w:val="-2"/>
          <w:sz w:val="24"/>
          <w:szCs w:val="24"/>
        </w:rPr>
        <w:t>Եկամուտների</w:t>
      </w:r>
      <w:r w:rsidRPr="00B1202D">
        <w:rPr>
          <w:rFonts w:ascii="GHEA Grapalat" w:hAnsi="GHEA Grapalat"/>
          <w:spacing w:val="-10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2"/>
          <w:sz w:val="24"/>
          <w:szCs w:val="24"/>
        </w:rPr>
        <w:t>վերծանումը</w:t>
      </w:r>
      <w:r w:rsidRPr="00B1202D">
        <w:rPr>
          <w:rFonts w:ascii="GHEA Grapalat" w:hAnsi="GHEA Grapalat"/>
          <w:spacing w:val="-10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2"/>
          <w:sz w:val="24"/>
          <w:szCs w:val="24"/>
        </w:rPr>
        <w:t>ըստ</w:t>
      </w:r>
      <w:r w:rsidRPr="00B1202D">
        <w:rPr>
          <w:rFonts w:ascii="GHEA Grapalat" w:hAnsi="GHEA Grapalat"/>
          <w:spacing w:val="-8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2"/>
          <w:sz w:val="24"/>
          <w:szCs w:val="24"/>
        </w:rPr>
        <w:t>առանձին</w:t>
      </w:r>
      <w:r w:rsidRPr="00B1202D">
        <w:rPr>
          <w:rFonts w:ascii="GHEA Grapalat" w:hAnsi="GHEA Grapalat"/>
          <w:spacing w:val="-10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2"/>
          <w:sz w:val="24"/>
          <w:szCs w:val="24"/>
        </w:rPr>
        <w:t>տեսակների</w:t>
      </w:r>
      <w:r w:rsidRPr="00B1202D">
        <w:rPr>
          <w:rFonts w:ascii="GHEA Grapalat" w:hAnsi="GHEA Grapalat"/>
          <w:sz w:val="24"/>
          <w:szCs w:val="24"/>
        </w:rPr>
        <w:tab/>
      </w:r>
      <w:r w:rsidR="004A0ED5" w:rsidRPr="00B1202D">
        <w:rPr>
          <w:rFonts w:ascii="GHEA Grapalat" w:hAnsi="GHEA Grapalat"/>
          <w:spacing w:val="-10"/>
          <w:sz w:val="24"/>
          <w:szCs w:val="24"/>
        </w:rPr>
        <w:t>7</w:t>
      </w:r>
    </w:p>
    <w:p w:rsidR="00C26A67" w:rsidRPr="00B1202D" w:rsidRDefault="007E3A28">
      <w:pPr>
        <w:pStyle w:val="a4"/>
        <w:numPr>
          <w:ilvl w:val="0"/>
          <w:numId w:val="3"/>
        </w:numPr>
        <w:tabs>
          <w:tab w:val="left" w:pos="1478"/>
          <w:tab w:val="right" w:leader="hyphen" w:pos="9340"/>
        </w:tabs>
        <w:spacing w:before="213"/>
        <w:ind w:left="1478" w:hanging="359"/>
        <w:rPr>
          <w:rFonts w:ascii="GHEA Grapalat" w:hAnsi="GHEA Grapalat"/>
          <w:sz w:val="24"/>
          <w:szCs w:val="24"/>
        </w:rPr>
      </w:pPr>
      <w:r w:rsidRPr="00B1202D">
        <w:rPr>
          <w:rFonts w:ascii="GHEA Grapalat" w:hAnsi="GHEA Grapalat"/>
          <w:sz w:val="24"/>
          <w:szCs w:val="24"/>
        </w:rPr>
        <w:t xml:space="preserve">Եղեգնաձոր համայնքի </w:t>
      </w:r>
      <w:r w:rsidR="00F36F73" w:rsidRPr="00B1202D">
        <w:rPr>
          <w:rFonts w:ascii="GHEA Grapalat" w:hAnsi="GHEA Grapalat"/>
          <w:sz w:val="24"/>
          <w:szCs w:val="24"/>
        </w:rPr>
        <w:t>202</w:t>
      </w:r>
      <w:r w:rsidRPr="00B1202D">
        <w:rPr>
          <w:rFonts w:ascii="GHEA Grapalat" w:hAnsi="GHEA Grapalat"/>
          <w:sz w:val="24"/>
          <w:szCs w:val="24"/>
        </w:rPr>
        <w:t>4-2026</w:t>
      </w:r>
      <w:r w:rsidR="00F36F73" w:rsidRPr="00B1202D">
        <w:rPr>
          <w:rFonts w:ascii="GHEA Grapalat" w:hAnsi="GHEA Grapalat"/>
          <w:sz w:val="24"/>
          <w:szCs w:val="24"/>
        </w:rPr>
        <w:t>թթ.</w:t>
      </w:r>
      <w:r w:rsidR="00F36F73" w:rsidRPr="00B1202D">
        <w:rPr>
          <w:rFonts w:ascii="GHEA Grapalat" w:hAnsi="GHEA Grapalat"/>
          <w:spacing w:val="-10"/>
          <w:sz w:val="24"/>
          <w:szCs w:val="24"/>
        </w:rPr>
        <w:t xml:space="preserve"> </w:t>
      </w:r>
      <w:r w:rsidR="00F36F73" w:rsidRPr="00B1202D">
        <w:rPr>
          <w:rFonts w:ascii="GHEA Grapalat" w:hAnsi="GHEA Grapalat"/>
          <w:sz w:val="24"/>
          <w:szCs w:val="24"/>
        </w:rPr>
        <w:t>կանխատեսվող</w:t>
      </w:r>
      <w:r w:rsidR="00F36F73" w:rsidRPr="00B1202D">
        <w:rPr>
          <w:rFonts w:ascii="GHEA Grapalat" w:hAnsi="GHEA Grapalat"/>
          <w:spacing w:val="-9"/>
          <w:sz w:val="24"/>
          <w:szCs w:val="24"/>
        </w:rPr>
        <w:t xml:space="preserve"> </w:t>
      </w:r>
      <w:r w:rsidR="00F36F73" w:rsidRPr="00B1202D">
        <w:rPr>
          <w:rFonts w:ascii="GHEA Grapalat" w:hAnsi="GHEA Grapalat"/>
          <w:spacing w:val="-2"/>
          <w:sz w:val="24"/>
          <w:szCs w:val="24"/>
        </w:rPr>
        <w:t>ծախսերը</w:t>
      </w:r>
      <w:r w:rsidR="00F36F73" w:rsidRPr="00B1202D">
        <w:rPr>
          <w:rFonts w:ascii="GHEA Grapalat" w:hAnsi="GHEA Grapalat"/>
          <w:sz w:val="24"/>
          <w:szCs w:val="24"/>
        </w:rPr>
        <w:tab/>
      </w:r>
      <w:r w:rsidR="004A0ED5" w:rsidRPr="00B1202D">
        <w:rPr>
          <w:rFonts w:ascii="GHEA Grapalat" w:hAnsi="GHEA Grapalat"/>
          <w:spacing w:val="-10"/>
          <w:sz w:val="24"/>
          <w:szCs w:val="24"/>
        </w:rPr>
        <w:t>8</w:t>
      </w:r>
    </w:p>
    <w:p w:rsidR="00C26A67" w:rsidRPr="00B1202D" w:rsidRDefault="00F36F73">
      <w:pPr>
        <w:pStyle w:val="a4"/>
        <w:numPr>
          <w:ilvl w:val="0"/>
          <w:numId w:val="3"/>
        </w:numPr>
        <w:tabs>
          <w:tab w:val="left" w:pos="1478"/>
          <w:tab w:val="right" w:leader="hyphen" w:pos="9404"/>
        </w:tabs>
        <w:spacing w:before="211"/>
        <w:ind w:left="1478" w:hanging="359"/>
        <w:rPr>
          <w:rFonts w:ascii="GHEA Grapalat" w:hAnsi="GHEA Grapalat"/>
          <w:sz w:val="24"/>
          <w:szCs w:val="24"/>
        </w:rPr>
      </w:pPr>
      <w:r w:rsidRPr="00B1202D">
        <w:rPr>
          <w:rFonts w:ascii="GHEA Grapalat" w:hAnsi="GHEA Grapalat"/>
          <w:spacing w:val="-2"/>
          <w:sz w:val="24"/>
          <w:szCs w:val="24"/>
        </w:rPr>
        <w:t>Բյուջետային</w:t>
      </w:r>
      <w:r w:rsidRPr="00B1202D">
        <w:rPr>
          <w:rFonts w:ascii="GHEA Grapalat" w:hAnsi="GHEA Grapalat"/>
          <w:spacing w:val="-14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2"/>
          <w:sz w:val="24"/>
          <w:szCs w:val="24"/>
        </w:rPr>
        <w:t>ծախսերի</w:t>
      </w:r>
      <w:r w:rsidRPr="00B1202D">
        <w:rPr>
          <w:rFonts w:ascii="GHEA Grapalat" w:hAnsi="GHEA Grapalat"/>
          <w:spacing w:val="-14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2"/>
          <w:sz w:val="24"/>
          <w:szCs w:val="24"/>
        </w:rPr>
        <w:t>կանխատեսումը</w:t>
      </w:r>
      <w:r w:rsidRPr="00B1202D">
        <w:rPr>
          <w:rFonts w:ascii="GHEA Grapalat" w:hAnsi="GHEA Grapalat"/>
          <w:spacing w:val="-14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2"/>
          <w:sz w:val="24"/>
          <w:szCs w:val="24"/>
        </w:rPr>
        <w:t>ըստ</w:t>
      </w:r>
      <w:r w:rsidRPr="00B1202D">
        <w:rPr>
          <w:rFonts w:ascii="GHEA Grapalat" w:hAnsi="GHEA Grapalat"/>
          <w:spacing w:val="-13"/>
          <w:sz w:val="24"/>
          <w:szCs w:val="24"/>
        </w:rPr>
        <w:t xml:space="preserve"> </w:t>
      </w:r>
      <w:r w:rsidRPr="00B1202D">
        <w:rPr>
          <w:rFonts w:ascii="GHEA Grapalat" w:hAnsi="GHEA Grapalat"/>
          <w:spacing w:val="-2"/>
          <w:sz w:val="24"/>
          <w:szCs w:val="24"/>
        </w:rPr>
        <w:t>ոլորտների</w:t>
      </w:r>
      <w:r w:rsidRPr="00B1202D">
        <w:rPr>
          <w:rFonts w:ascii="GHEA Grapalat" w:hAnsi="GHEA Grapalat"/>
          <w:sz w:val="24"/>
          <w:szCs w:val="24"/>
        </w:rPr>
        <w:tab/>
      </w:r>
      <w:r w:rsidRPr="00B1202D">
        <w:rPr>
          <w:rFonts w:ascii="GHEA Grapalat" w:hAnsi="GHEA Grapalat"/>
          <w:spacing w:val="-5"/>
          <w:sz w:val="24"/>
          <w:szCs w:val="24"/>
        </w:rPr>
        <w:t>1</w:t>
      </w:r>
      <w:r w:rsidR="004A0ED5" w:rsidRPr="00B1202D">
        <w:rPr>
          <w:rFonts w:ascii="GHEA Grapalat" w:hAnsi="GHEA Grapalat"/>
          <w:spacing w:val="-5"/>
          <w:sz w:val="24"/>
          <w:szCs w:val="24"/>
        </w:rPr>
        <w:t>0</w:t>
      </w:r>
    </w:p>
    <w:p w:rsidR="00C26A67" w:rsidRPr="00B1202D" w:rsidRDefault="007E3A28" w:rsidP="007E3A28">
      <w:pPr>
        <w:pStyle w:val="a4"/>
        <w:numPr>
          <w:ilvl w:val="0"/>
          <w:numId w:val="3"/>
        </w:numPr>
        <w:tabs>
          <w:tab w:val="left" w:pos="1477"/>
          <w:tab w:val="right" w:leader="hyphen" w:pos="9461"/>
        </w:tabs>
        <w:spacing w:before="211"/>
        <w:ind w:left="1477" w:hanging="358"/>
        <w:rPr>
          <w:rFonts w:ascii="GHEA Grapalat" w:hAnsi="GHEA Grapalat"/>
          <w:sz w:val="24"/>
          <w:szCs w:val="24"/>
        </w:rPr>
      </w:pPr>
      <w:r w:rsidRPr="00B1202D">
        <w:rPr>
          <w:rFonts w:ascii="GHEA Grapalat" w:hAnsi="GHEA Grapalat"/>
          <w:sz w:val="24"/>
          <w:szCs w:val="24"/>
        </w:rPr>
        <w:t xml:space="preserve">Եղեգնաձոր համայնքի </w:t>
      </w:r>
      <w:r w:rsidR="00F36F73" w:rsidRPr="00B1202D">
        <w:rPr>
          <w:rFonts w:ascii="GHEA Grapalat" w:hAnsi="GHEA Grapalat"/>
          <w:sz w:val="24"/>
          <w:szCs w:val="24"/>
        </w:rPr>
        <w:t>202</w:t>
      </w:r>
      <w:r w:rsidRPr="00B1202D">
        <w:rPr>
          <w:rFonts w:ascii="GHEA Grapalat" w:hAnsi="GHEA Grapalat"/>
          <w:sz w:val="24"/>
          <w:szCs w:val="24"/>
        </w:rPr>
        <w:t>4</w:t>
      </w:r>
      <w:r w:rsidR="00F36F73" w:rsidRPr="00B1202D">
        <w:rPr>
          <w:rFonts w:ascii="GHEA Grapalat" w:hAnsi="GHEA Grapalat"/>
          <w:sz w:val="24"/>
          <w:szCs w:val="24"/>
        </w:rPr>
        <w:t>-202</w:t>
      </w:r>
      <w:r w:rsidRPr="00B1202D">
        <w:rPr>
          <w:rFonts w:ascii="GHEA Grapalat" w:hAnsi="GHEA Grapalat"/>
          <w:sz w:val="24"/>
          <w:szCs w:val="24"/>
        </w:rPr>
        <w:t>6</w:t>
      </w:r>
      <w:r w:rsidR="00F36F73" w:rsidRPr="00B1202D">
        <w:rPr>
          <w:rFonts w:ascii="GHEA Grapalat" w:hAnsi="GHEA Grapalat"/>
          <w:sz w:val="24"/>
          <w:szCs w:val="24"/>
        </w:rPr>
        <w:t>թթ.</w:t>
      </w:r>
      <w:r w:rsidR="00F36F73" w:rsidRPr="00B1202D">
        <w:rPr>
          <w:rFonts w:ascii="GHEA Grapalat" w:hAnsi="GHEA Grapalat"/>
          <w:spacing w:val="-10"/>
          <w:sz w:val="24"/>
          <w:szCs w:val="24"/>
        </w:rPr>
        <w:t xml:space="preserve"> </w:t>
      </w:r>
      <w:r w:rsidR="00F36F73" w:rsidRPr="00B1202D">
        <w:rPr>
          <w:rFonts w:ascii="GHEA Grapalat" w:hAnsi="GHEA Grapalat"/>
          <w:sz w:val="24"/>
          <w:szCs w:val="24"/>
        </w:rPr>
        <w:t>կանխատեսվող</w:t>
      </w:r>
      <w:r w:rsidR="00F36F73" w:rsidRPr="00B1202D">
        <w:rPr>
          <w:rFonts w:ascii="GHEA Grapalat" w:hAnsi="GHEA Grapalat"/>
          <w:spacing w:val="-9"/>
          <w:sz w:val="24"/>
          <w:szCs w:val="24"/>
        </w:rPr>
        <w:t xml:space="preserve"> </w:t>
      </w:r>
      <w:r w:rsidR="00F36F73" w:rsidRPr="00B1202D">
        <w:rPr>
          <w:rFonts w:ascii="GHEA Grapalat" w:hAnsi="GHEA Grapalat"/>
          <w:spacing w:val="-2"/>
          <w:sz w:val="24"/>
          <w:szCs w:val="24"/>
        </w:rPr>
        <w:t>դեֆիցիտը</w:t>
      </w:r>
      <w:r w:rsidR="00F36F73" w:rsidRPr="00B1202D">
        <w:rPr>
          <w:rFonts w:ascii="GHEA Grapalat" w:hAnsi="GHEA Grapalat"/>
          <w:sz w:val="24"/>
          <w:szCs w:val="24"/>
        </w:rPr>
        <w:tab/>
      </w:r>
      <w:r w:rsidR="00F36F73" w:rsidRPr="00B1202D">
        <w:rPr>
          <w:rFonts w:ascii="GHEA Grapalat" w:hAnsi="GHEA Grapalat"/>
          <w:spacing w:val="-5"/>
          <w:sz w:val="24"/>
          <w:szCs w:val="24"/>
        </w:rPr>
        <w:t>1</w:t>
      </w:r>
      <w:r w:rsidR="004A0ED5" w:rsidRPr="00B1202D">
        <w:rPr>
          <w:rFonts w:ascii="GHEA Grapalat" w:hAnsi="GHEA Grapalat"/>
          <w:spacing w:val="-5"/>
          <w:sz w:val="24"/>
          <w:szCs w:val="24"/>
        </w:rPr>
        <w:t>2</w:t>
      </w: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Pr="0041239B" w:rsidRDefault="00C26A67">
      <w:pPr>
        <w:pStyle w:val="a3"/>
        <w:rPr>
          <w:rFonts w:ascii="GHEA Grapalat" w:hAnsi="GHEA Grapalat"/>
        </w:rPr>
      </w:pPr>
    </w:p>
    <w:p w:rsidR="00C26A67" w:rsidRDefault="00C26A67">
      <w:pPr>
        <w:pStyle w:val="a3"/>
        <w:rPr>
          <w:rFonts w:ascii="GHEA Grapalat" w:hAnsi="GHEA Grapalat"/>
          <w:sz w:val="28"/>
          <w:lang w:val="hy-AM"/>
        </w:rPr>
      </w:pPr>
    </w:p>
    <w:p w:rsidR="00F36F73" w:rsidRDefault="00F36F73">
      <w:pPr>
        <w:pStyle w:val="a3"/>
        <w:rPr>
          <w:rFonts w:ascii="GHEA Grapalat" w:hAnsi="GHEA Grapalat"/>
          <w:sz w:val="28"/>
        </w:rPr>
      </w:pPr>
    </w:p>
    <w:p w:rsidR="00D45FD2" w:rsidRDefault="00D45FD2">
      <w:pPr>
        <w:pStyle w:val="a3"/>
        <w:rPr>
          <w:rFonts w:ascii="GHEA Grapalat" w:hAnsi="GHEA Grapalat"/>
          <w:sz w:val="28"/>
        </w:rPr>
      </w:pPr>
    </w:p>
    <w:p w:rsidR="00B1202D" w:rsidRPr="00B1202D" w:rsidRDefault="00B1202D">
      <w:pPr>
        <w:pStyle w:val="a3"/>
        <w:rPr>
          <w:rFonts w:ascii="GHEA Grapalat" w:hAnsi="GHEA Grapalat"/>
          <w:sz w:val="28"/>
        </w:rPr>
      </w:pPr>
    </w:p>
    <w:p w:rsidR="00C26A67" w:rsidRPr="00C12E88" w:rsidRDefault="00F36F73">
      <w:pPr>
        <w:pStyle w:val="2"/>
        <w:ind w:right="1"/>
        <w:rPr>
          <w:rFonts w:ascii="GHEA Grapalat" w:hAnsi="GHEA Grapalat"/>
          <w:lang w:val="hy-AM"/>
        </w:rPr>
      </w:pPr>
      <w:r w:rsidRPr="00C12E88">
        <w:rPr>
          <w:rFonts w:ascii="GHEA Grapalat" w:hAnsi="GHEA Grapalat"/>
          <w:spacing w:val="-2"/>
          <w:lang w:val="hy-AM"/>
        </w:rPr>
        <w:lastRenderedPageBreak/>
        <w:t>Ներածություն</w:t>
      </w:r>
    </w:p>
    <w:p w:rsidR="00C26A67" w:rsidRPr="00C12E88" w:rsidRDefault="00C26A67">
      <w:pPr>
        <w:pStyle w:val="a3"/>
        <w:rPr>
          <w:rFonts w:ascii="GHEA Grapalat" w:hAnsi="GHEA Grapalat"/>
          <w:b/>
          <w:sz w:val="28"/>
          <w:lang w:val="hy-AM"/>
        </w:rPr>
      </w:pPr>
    </w:p>
    <w:p w:rsidR="00C26A67" w:rsidRPr="00C12E88" w:rsidRDefault="00C26A67">
      <w:pPr>
        <w:pStyle w:val="a3"/>
        <w:spacing w:before="69"/>
        <w:rPr>
          <w:rFonts w:ascii="GHEA Grapalat" w:hAnsi="GHEA Grapalat"/>
          <w:b/>
          <w:sz w:val="28"/>
          <w:lang w:val="hy-AM"/>
        </w:rPr>
      </w:pPr>
    </w:p>
    <w:p w:rsidR="00C26A67" w:rsidRPr="00B1202D" w:rsidRDefault="00F36F73">
      <w:pPr>
        <w:pStyle w:val="a3"/>
        <w:spacing w:line="427" w:lineRule="auto"/>
        <w:ind w:left="1120" w:right="742" w:firstLine="708"/>
        <w:jc w:val="both"/>
        <w:rPr>
          <w:rFonts w:ascii="GHEA Grapalat" w:hAnsi="GHEA Grapalat"/>
          <w:lang w:val="hy-AM"/>
        </w:rPr>
      </w:pPr>
      <w:r w:rsidRPr="00B1202D">
        <w:rPr>
          <w:rFonts w:ascii="GHEA Grapalat" w:hAnsi="GHEA Grapalat"/>
          <w:lang w:val="hy-AM"/>
        </w:rPr>
        <w:t>Եղեգնաձոր համայնքի 2024-2026թթ. միջնաժամկետ ծախսերի ծրագիրը (այսուհետ՝ ՄԺԾԾ)</w:t>
      </w:r>
      <w:r w:rsidRPr="00B1202D">
        <w:rPr>
          <w:rFonts w:ascii="GHEA Grapalat" w:hAnsi="GHEA Grapalat"/>
          <w:spacing w:val="-7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հանդիսանում</w:t>
      </w:r>
      <w:r w:rsidRPr="00B1202D">
        <w:rPr>
          <w:rFonts w:ascii="GHEA Grapalat" w:hAnsi="GHEA Grapalat"/>
          <w:spacing w:val="-7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է</w:t>
      </w:r>
      <w:r w:rsidRPr="00B1202D">
        <w:rPr>
          <w:rFonts w:ascii="GHEA Grapalat" w:hAnsi="GHEA Grapalat"/>
          <w:spacing w:val="-9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Եղեգնաձոր համայնքի</w:t>
      </w:r>
      <w:r w:rsidRPr="00B1202D">
        <w:rPr>
          <w:rFonts w:ascii="GHEA Grapalat" w:hAnsi="GHEA Grapalat"/>
          <w:spacing w:val="-9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միջնաժամկետ կտրվածքով գլխավոր ֆինանսական փաստաթուղթը</w:t>
      </w:r>
      <w:r w:rsidRPr="00B1202D">
        <w:rPr>
          <w:rFonts w:ascii="GHEA Grapalat" w:hAnsi="GHEA Grapalat"/>
          <w:spacing w:val="-2"/>
          <w:lang w:val="hy-AM"/>
        </w:rPr>
        <w:t>:</w:t>
      </w:r>
    </w:p>
    <w:p w:rsidR="00C26A67" w:rsidRPr="00B1202D" w:rsidRDefault="00F36F73">
      <w:pPr>
        <w:pStyle w:val="a3"/>
        <w:spacing w:line="427" w:lineRule="auto"/>
        <w:ind w:left="1120" w:right="741" w:firstLine="708"/>
        <w:jc w:val="both"/>
        <w:rPr>
          <w:rFonts w:ascii="GHEA Grapalat" w:hAnsi="GHEA Grapalat"/>
          <w:lang w:val="hy-AM"/>
        </w:rPr>
      </w:pPr>
      <w:r w:rsidRPr="00B1202D">
        <w:rPr>
          <w:rFonts w:ascii="GHEA Grapalat" w:hAnsi="GHEA Grapalat"/>
          <w:lang w:val="hy-AM"/>
        </w:rPr>
        <w:t xml:space="preserve">ՄԺԾԾ-ով ներկայացվում է </w:t>
      </w:r>
      <w:r w:rsidR="00C12E88" w:rsidRPr="00B1202D">
        <w:rPr>
          <w:rFonts w:ascii="GHEA Grapalat" w:hAnsi="GHEA Grapalat"/>
          <w:lang w:val="hy-AM"/>
        </w:rPr>
        <w:t xml:space="preserve">Եղեգնաձոր համայնքի </w:t>
      </w:r>
      <w:r w:rsidRPr="00B1202D">
        <w:rPr>
          <w:rFonts w:ascii="GHEA Grapalat" w:hAnsi="GHEA Grapalat"/>
          <w:lang w:val="hy-AM"/>
        </w:rPr>
        <w:t xml:space="preserve">կանխատեսվող </w:t>
      </w:r>
      <w:r w:rsidR="00C12E88" w:rsidRPr="00B1202D">
        <w:rPr>
          <w:rFonts w:ascii="GHEA Grapalat" w:hAnsi="GHEA Grapalat"/>
          <w:lang w:val="hy-AM"/>
        </w:rPr>
        <w:t xml:space="preserve">առաջիկա </w:t>
      </w:r>
      <w:r w:rsidRPr="00B1202D">
        <w:rPr>
          <w:rFonts w:ascii="GHEA Grapalat" w:hAnsi="GHEA Grapalat"/>
          <w:lang w:val="hy-AM"/>
        </w:rPr>
        <w:t xml:space="preserve"> 3 տարիների եկամուտները, դեֆիցիտի ֆինանսավորման աղբյուրները, ծախսային ուղղությունները ըստ ոլորտների, որոնք </w:t>
      </w:r>
      <w:r w:rsidR="00C12E88" w:rsidRPr="00B1202D">
        <w:rPr>
          <w:rFonts w:ascii="GHEA Grapalat" w:hAnsi="GHEA Grapalat"/>
          <w:lang w:val="hy-AM"/>
        </w:rPr>
        <w:t>կնպաստեն</w:t>
      </w:r>
      <w:r w:rsidRPr="00B1202D">
        <w:rPr>
          <w:rFonts w:ascii="GHEA Grapalat" w:hAnsi="GHEA Grapalat"/>
          <w:lang w:val="hy-AM"/>
        </w:rPr>
        <w:t xml:space="preserve"> Եղեգնաձոր համայնքի կայուն և համաչափ զարգացմանը, ինչպես նաև կընձեռնեն համայնքին առավել արդյունավետ գեներացնել եկամուտները, մասնավորապես միջնաժամկետ կտրվածքով կմշակվեն մեխանիզմներ դրանք ավելացնելու ուղղությամբ, որ</w:t>
      </w:r>
      <w:r w:rsidR="00C12E88" w:rsidRPr="00B1202D">
        <w:rPr>
          <w:rFonts w:ascii="GHEA Grapalat" w:hAnsi="GHEA Grapalat"/>
          <w:lang w:val="hy-AM"/>
        </w:rPr>
        <w:t>ն</w:t>
      </w:r>
      <w:r w:rsidRPr="00B1202D">
        <w:rPr>
          <w:rFonts w:ascii="GHEA Grapalat" w:hAnsi="GHEA Grapalat"/>
          <w:lang w:val="hy-AM"/>
        </w:rPr>
        <w:t xml:space="preserve"> իր հերթին </w:t>
      </w:r>
      <w:r w:rsidR="00C12E88" w:rsidRPr="00B1202D">
        <w:rPr>
          <w:rFonts w:ascii="GHEA Grapalat" w:hAnsi="GHEA Grapalat"/>
          <w:lang w:val="hy-AM"/>
        </w:rPr>
        <w:t>կավելացնի</w:t>
      </w:r>
      <w:r w:rsidRPr="00B1202D">
        <w:rPr>
          <w:rFonts w:ascii="GHEA Grapalat" w:hAnsi="GHEA Grapalat"/>
          <w:lang w:val="hy-AM"/>
        </w:rPr>
        <w:t xml:space="preserve"> համայնքի զարգացմանը միտված ծախսեր</w:t>
      </w:r>
      <w:r w:rsidR="00C12E88" w:rsidRPr="00B1202D">
        <w:rPr>
          <w:rFonts w:ascii="GHEA Grapalat" w:hAnsi="GHEA Grapalat"/>
          <w:lang w:val="hy-AM"/>
        </w:rPr>
        <w:t>ը</w:t>
      </w:r>
      <w:r w:rsidRPr="00B1202D">
        <w:rPr>
          <w:rFonts w:ascii="GHEA Grapalat" w:hAnsi="GHEA Grapalat"/>
          <w:lang w:val="hy-AM"/>
        </w:rPr>
        <w:t>:</w:t>
      </w:r>
    </w:p>
    <w:p w:rsidR="00C26A67" w:rsidRPr="00B1202D" w:rsidRDefault="00F36F73">
      <w:pPr>
        <w:pStyle w:val="a3"/>
        <w:spacing w:line="427" w:lineRule="auto"/>
        <w:ind w:left="1120" w:right="742" w:firstLine="708"/>
        <w:jc w:val="both"/>
        <w:rPr>
          <w:rFonts w:ascii="GHEA Grapalat" w:hAnsi="GHEA Grapalat"/>
          <w:lang w:val="hy-AM"/>
        </w:rPr>
      </w:pPr>
      <w:r w:rsidRPr="00B1202D">
        <w:rPr>
          <w:rFonts w:ascii="GHEA Grapalat" w:hAnsi="GHEA Grapalat"/>
          <w:lang w:val="hy-AM"/>
        </w:rPr>
        <w:t>ՄԺԾԾ-ն կնպաստի ավելի լայն և հեռանկարային ծախսերի քաղաքականության մշակմանը, որի շնորհիվ համայնքի զարգացման հեռանկարը կստանա բյուջետային ձևաչափ և որ</w:t>
      </w:r>
      <w:r w:rsidR="00C12E88" w:rsidRPr="00B1202D">
        <w:rPr>
          <w:rFonts w:ascii="GHEA Grapalat" w:hAnsi="GHEA Grapalat"/>
          <w:lang w:val="hy-AM"/>
        </w:rPr>
        <w:t>ն</w:t>
      </w:r>
      <w:r w:rsidRPr="00B1202D">
        <w:rPr>
          <w:rFonts w:ascii="GHEA Grapalat" w:hAnsi="GHEA Grapalat"/>
          <w:lang w:val="hy-AM"/>
        </w:rPr>
        <w:t xml:space="preserve"> ըստ էության հասանելի կդարձնի բոլորին՝ այդ թվում </w:t>
      </w:r>
      <w:r w:rsidR="00C12E88" w:rsidRPr="00B1202D">
        <w:rPr>
          <w:rFonts w:ascii="GHEA Grapalat" w:hAnsi="GHEA Grapalat"/>
          <w:lang w:val="hy-AM"/>
        </w:rPr>
        <w:t>համայնքի բնակիչներին</w:t>
      </w:r>
      <w:r w:rsidRPr="00B1202D">
        <w:rPr>
          <w:rFonts w:ascii="GHEA Grapalat" w:hAnsi="GHEA Grapalat"/>
          <w:lang w:val="hy-AM"/>
        </w:rPr>
        <w:t>, ուսումնասիրելու</w:t>
      </w:r>
      <w:r w:rsidRPr="00B1202D">
        <w:rPr>
          <w:rFonts w:ascii="GHEA Grapalat" w:hAnsi="GHEA Grapalat"/>
          <w:spacing w:val="-4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միջնաժամկետ</w:t>
      </w:r>
      <w:r w:rsidRPr="00B1202D">
        <w:rPr>
          <w:rFonts w:ascii="GHEA Grapalat" w:hAnsi="GHEA Grapalat"/>
          <w:spacing w:val="-4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կտրվածքով</w:t>
      </w:r>
      <w:r w:rsidRPr="00B1202D">
        <w:rPr>
          <w:rFonts w:ascii="GHEA Grapalat" w:hAnsi="GHEA Grapalat"/>
          <w:spacing w:val="-4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համայնքի</w:t>
      </w:r>
      <w:r w:rsidRPr="00B1202D">
        <w:rPr>
          <w:rFonts w:ascii="GHEA Grapalat" w:hAnsi="GHEA Grapalat"/>
          <w:spacing w:val="-5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կողմից</w:t>
      </w:r>
      <w:r w:rsidRPr="00B1202D">
        <w:rPr>
          <w:rFonts w:ascii="GHEA Grapalat" w:hAnsi="GHEA Grapalat"/>
          <w:spacing w:val="-5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նախատեսվող</w:t>
      </w:r>
      <w:r w:rsidRPr="00B1202D">
        <w:rPr>
          <w:rFonts w:ascii="GHEA Grapalat" w:hAnsi="GHEA Grapalat"/>
          <w:spacing w:val="-4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ծախսերի բաշխում</w:t>
      </w:r>
      <w:r w:rsidR="00C12E88" w:rsidRPr="00B1202D">
        <w:rPr>
          <w:rFonts w:ascii="GHEA Grapalat" w:hAnsi="GHEA Grapalat"/>
          <w:lang w:val="hy-AM"/>
        </w:rPr>
        <w:t>ն</w:t>
      </w:r>
      <w:r w:rsidRPr="00B1202D">
        <w:rPr>
          <w:rFonts w:ascii="GHEA Grapalat" w:hAnsi="GHEA Grapalat"/>
          <w:lang w:val="hy-AM"/>
        </w:rPr>
        <w:t xml:space="preserve"> ըստ ոլորտների</w:t>
      </w:r>
      <w:r w:rsidR="00C12E88" w:rsidRPr="00B1202D">
        <w:rPr>
          <w:rFonts w:ascii="GHEA Grapalat" w:hAnsi="GHEA Grapalat"/>
          <w:lang w:val="hy-AM"/>
        </w:rPr>
        <w:t>՝</w:t>
      </w:r>
      <w:r w:rsidRPr="00B1202D">
        <w:rPr>
          <w:rFonts w:ascii="GHEA Grapalat" w:hAnsi="GHEA Grapalat"/>
          <w:lang w:val="hy-AM"/>
        </w:rPr>
        <w:t xml:space="preserve"> թվային </w:t>
      </w:r>
      <w:r w:rsidR="00C12E88" w:rsidRPr="00B1202D">
        <w:rPr>
          <w:rFonts w:ascii="GHEA Grapalat" w:hAnsi="GHEA Grapalat"/>
          <w:lang w:val="hy-AM"/>
        </w:rPr>
        <w:t>ցուցանիշներով:</w:t>
      </w:r>
      <w:r w:rsidRPr="00B1202D">
        <w:rPr>
          <w:rFonts w:ascii="GHEA Grapalat" w:hAnsi="GHEA Grapalat"/>
          <w:lang w:val="hy-AM"/>
        </w:rPr>
        <w:t xml:space="preserve"> </w:t>
      </w:r>
      <w:r w:rsidR="0089309E" w:rsidRPr="00B1202D">
        <w:rPr>
          <w:rFonts w:ascii="GHEA Grapalat" w:hAnsi="GHEA Grapalat"/>
          <w:lang w:val="hy-AM"/>
        </w:rPr>
        <w:t>Ը</w:t>
      </w:r>
      <w:r w:rsidRPr="00B1202D">
        <w:rPr>
          <w:rFonts w:ascii="GHEA Grapalat" w:hAnsi="GHEA Grapalat"/>
          <w:lang w:val="hy-AM"/>
        </w:rPr>
        <w:t>նդ որում</w:t>
      </w:r>
      <w:r w:rsidRPr="00B1202D">
        <w:rPr>
          <w:rFonts w:ascii="GHEA Grapalat" w:hAnsi="GHEA Grapalat"/>
          <w:spacing w:val="40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սույն ֆինանսական փաստաթղթով առավել կընդգծվ</w:t>
      </w:r>
      <w:r w:rsidR="0089309E" w:rsidRPr="00B1202D">
        <w:rPr>
          <w:rFonts w:ascii="GHEA Grapalat" w:hAnsi="GHEA Grapalat"/>
          <w:lang w:val="hy-AM"/>
        </w:rPr>
        <w:t>են</w:t>
      </w:r>
      <w:r w:rsidRPr="00B1202D">
        <w:rPr>
          <w:rFonts w:ascii="GHEA Grapalat" w:hAnsi="GHEA Grapalat"/>
          <w:lang w:val="hy-AM"/>
        </w:rPr>
        <w:t xml:space="preserve"> բյուջետային ծրագրերի շարունակականության ապահովման ֆինանսական մեխանիզմները:</w:t>
      </w:r>
    </w:p>
    <w:p w:rsidR="00C26A67" w:rsidRPr="00B1202D" w:rsidRDefault="00F36F73" w:rsidP="00F36F73">
      <w:pPr>
        <w:pStyle w:val="a3"/>
        <w:spacing w:line="427" w:lineRule="auto"/>
        <w:ind w:left="1120" w:right="744" w:firstLine="708"/>
        <w:jc w:val="both"/>
        <w:rPr>
          <w:rFonts w:ascii="GHEA Grapalat" w:hAnsi="GHEA Grapalat"/>
          <w:lang w:val="hy-AM"/>
        </w:rPr>
      </w:pPr>
      <w:r w:rsidRPr="00B1202D">
        <w:rPr>
          <w:rFonts w:ascii="GHEA Grapalat" w:hAnsi="GHEA Grapalat"/>
          <w:lang w:val="hy-AM"/>
        </w:rPr>
        <w:t xml:space="preserve">Եղեգնաձոր համայնքի 2024-2026թթ. միջնաժամկետ ծախսերի ծրագիրը նախագծվել է </w:t>
      </w:r>
      <w:r w:rsidR="0089309E" w:rsidRPr="00B1202D">
        <w:rPr>
          <w:rFonts w:ascii="GHEA Grapalat" w:hAnsi="GHEA Grapalat"/>
          <w:lang w:val="hy-AM"/>
        </w:rPr>
        <w:t>առաջնորդվելով</w:t>
      </w:r>
      <w:r w:rsidRPr="00B1202D">
        <w:rPr>
          <w:rFonts w:ascii="GHEA Grapalat" w:hAnsi="GHEA Grapalat"/>
          <w:spacing w:val="-7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«Հայաստանի</w:t>
      </w:r>
      <w:r w:rsidRPr="00B1202D">
        <w:rPr>
          <w:rFonts w:ascii="GHEA Grapalat" w:hAnsi="GHEA Grapalat"/>
          <w:spacing w:val="-8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Հանրապետության</w:t>
      </w:r>
      <w:r w:rsidRPr="00B1202D">
        <w:rPr>
          <w:rFonts w:ascii="GHEA Grapalat" w:hAnsi="GHEA Grapalat"/>
          <w:spacing w:val="-6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բյուջետային</w:t>
      </w:r>
      <w:r w:rsidRPr="00B1202D">
        <w:rPr>
          <w:rFonts w:ascii="GHEA Grapalat" w:hAnsi="GHEA Grapalat"/>
          <w:spacing w:val="-7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համակարգի</w:t>
      </w:r>
      <w:r w:rsidRPr="00B1202D">
        <w:rPr>
          <w:rFonts w:ascii="GHEA Grapalat" w:hAnsi="GHEA Grapalat"/>
          <w:spacing w:val="-8"/>
          <w:lang w:val="hy-AM"/>
        </w:rPr>
        <w:t xml:space="preserve"> </w:t>
      </w:r>
      <w:r w:rsidRPr="00B1202D">
        <w:rPr>
          <w:rFonts w:ascii="GHEA Grapalat" w:hAnsi="GHEA Grapalat"/>
          <w:lang w:val="hy-AM"/>
        </w:rPr>
        <w:t>մասին»</w:t>
      </w:r>
      <w:r w:rsidR="0089309E" w:rsidRPr="00B1202D">
        <w:rPr>
          <w:rFonts w:ascii="GHEA Grapalat" w:hAnsi="GHEA Grapalat"/>
          <w:lang w:val="hy-AM"/>
        </w:rPr>
        <w:t xml:space="preserve"> օրենքով,</w:t>
      </w:r>
      <w:r w:rsidRPr="00B1202D">
        <w:rPr>
          <w:rFonts w:ascii="GHEA Grapalat" w:hAnsi="GHEA Grapalat"/>
          <w:spacing w:val="-6"/>
          <w:lang w:val="hy-AM"/>
        </w:rPr>
        <w:t xml:space="preserve"> </w:t>
      </w:r>
      <w:r w:rsidR="0089309E" w:rsidRPr="00B1202D">
        <w:rPr>
          <w:rFonts w:ascii="GHEA Grapalat" w:hAnsi="GHEA Grapalat"/>
          <w:spacing w:val="-6"/>
          <w:lang w:val="hy-AM"/>
        </w:rPr>
        <w:t xml:space="preserve">ինչպես նաև </w:t>
      </w:r>
      <w:bookmarkStart w:id="2" w:name="_Toc128488676"/>
      <w:r w:rsidR="0089309E" w:rsidRPr="00B1202D">
        <w:rPr>
          <w:rFonts w:ascii="GHEA Grapalat" w:hAnsi="GHEA Grapalat"/>
          <w:spacing w:val="-6"/>
          <w:lang w:val="hy-AM"/>
        </w:rPr>
        <w:t>հ</w:t>
      </w:r>
      <w:r w:rsidR="0089309E" w:rsidRPr="00B1202D">
        <w:rPr>
          <w:rFonts w:ascii="GHEA Grapalat" w:hAnsi="GHEA Grapalat"/>
          <w:bCs/>
          <w:noProof/>
          <w:lang w:val="hy-AM"/>
        </w:rPr>
        <w:t xml:space="preserve">ամայնքի 2024-2026 թվականների միջնաժամկետ ծրագրերի նախագծերը </w:t>
      </w:r>
      <w:bookmarkEnd w:id="2"/>
      <w:r w:rsidR="0089309E" w:rsidRPr="00B1202D">
        <w:rPr>
          <w:rFonts w:ascii="GHEA Grapalat" w:hAnsi="GHEA Grapalat"/>
          <w:bCs/>
          <w:noProof/>
          <w:lang w:val="hy-AM"/>
        </w:rPr>
        <w:t>կազմելու մեթոդական ցուցումներով</w:t>
      </w:r>
      <w:r w:rsidRPr="00B1202D">
        <w:rPr>
          <w:rFonts w:ascii="GHEA Grapalat" w:hAnsi="GHEA Grapalat"/>
          <w:spacing w:val="-2"/>
          <w:lang w:val="hy-AM"/>
        </w:rPr>
        <w:t>:</w:t>
      </w:r>
    </w:p>
    <w:p w:rsidR="005D11EC" w:rsidRPr="0089309E" w:rsidRDefault="005D11EC">
      <w:pPr>
        <w:pStyle w:val="2"/>
        <w:spacing w:before="1"/>
        <w:ind w:left="2511"/>
        <w:jc w:val="left"/>
        <w:rPr>
          <w:rFonts w:ascii="GHEA Grapalat" w:hAnsi="GHEA Grapalat"/>
          <w:w w:val="90"/>
          <w:lang w:val="hy-AM"/>
        </w:rPr>
      </w:pPr>
    </w:p>
    <w:p w:rsidR="00C12E88" w:rsidRPr="0089309E" w:rsidRDefault="00C12E88">
      <w:pPr>
        <w:pStyle w:val="2"/>
        <w:spacing w:before="1"/>
        <w:ind w:left="2511"/>
        <w:jc w:val="left"/>
        <w:rPr>
          <w:rFonts w:ascii="GHEA Grapalat" w:hAnsi="GHEA Grapalat"/>
          <w:w w:val="90"/>
          <w:lang w:val="hy-AM"/>
        </w:rPr>
      </w:pPr>
    </w:p>
    <w:p w:rsidR="00C12E88" w:rsidRPr="0089309E" w:rsidRDefault="00C12E88">
      <w:pPr>
        <w:pStyle w:val="2"/>
        <w:spacing w:before="1"/>
        <w:ind w:left="2511"/>
        <w:jc w:val="left"/>
        <w:rPr>
          <w:rFonts w:ascii="GHEA Grapalat" w:hAnsi="GHEA Grapalat"/>
          <w:w w:val="90"/>
          <w:lang w:val="hy-AM"/>
        </w:rPr>
      </w:pPr>
    </w:p>
    <w:p w:rsidR="00C26A67" w:rsidRPr="005D11EC" w:rsidRDefault="00F36F73">
      <w:pPr>
        <w:pStyle w:val="2"/>
        <w:spacing w:before="1"/>
        <w:ind w:left="2511"/>
        <w:jc w:val="left"/>
        <w:rPr>
          <w:rFonts w:ascii="GHEA Grapalat" w:hAnsi="GHEA Grapalat"/>
          <w:lang w:val="hy-AM"/>
        </w:rPr>
      </w:pPr>
      <w:r w:rsidRPr="005D11EC">
        <w:rPr>
          <w:rFonts w:ascii="GHEA Grapalat" w:hAnsi="GHEA Grapalat"/>
          <w:w w:val="90"/>
          <w:lang w:val="hy-AM"/>
        </w:rPr>
        <w:lastRenderedPageBreak/>
        <w:t>Զարգացման</w:t>
      </w:r>
      <w:r w:rsidRPr="005D11EC">
        <w:rPr>
          <w:rFonts w:ascii="GHEA Grapalat" w:hAnsi="GHEA Grapalat"/>
          <w:spacing w:val="48"/>
          <w:lang w:val="hy-AM"/>
        </w:rPr>
        <w:t xml:space="preserve"> </w:t>
      </w:r>
      <w:r w:rsidRPr="005D11EC">
        <w:rPr>
          <w:rFonts w:ascii="GHEA Grapalat" w:hAnsi="GHEA Grapalat"/>
          <w:w w:val="90"/>
          <w:lang w:val="hy-AM"/>
        </w:rPr>
        <w:t>հիմնական</w:t>
      </w:r>
      <w:r w:rsidRPr="005D11EC">
        <w:rPr>
          <w:rFonts w:ascii="GHEA Grapalat" w:hAnsi="GHEA Grapalat"/>
          <w:spacing w:val="49"/>
          <w:lang w:val="hy-AM"/>
        </w:rPr>
        <w:t xml:space="preserve"> </w:t>
      </w:r>
      <w:r w:rsidRPr="005D11EC">
        <w:rPr>
          <w:rFonts w:ascii="GHEA Grapalat" w:hAnsi="GHEA Grapalat"/>
          <w:w w:val="90"/>
          <w:lang w:val="hy-AM"/>
        </w:rPr>
        <w:t>ուղղությունները</w:t>
      </w:r>
      <w:r w:rsidRPr="005D11EC">
        <w:rPr>
          <w:rFonts w:ascii="GHEA Grapalat" w:hAnsi="GHEA Grapalat"/>
          <w:spacing w:val="49"/>
          <w:lang w:val="hy-AM"/>
        </w:rPr>
        <w:t xml:space="preserve"> </w:t>
      </w:r>
      <w:r w:rsidRPr="005D11EC">
        <w:rPr>
          <w:rFonts w:ascii="GHEA Grapalat" w:hAnsi="GHEA Grapalat"/>
          <w:w w:val="90"/>
          <w:lang w:val="hy-AM"/>
        </w:rPr>
        <w:t>և</w:t>
      </w:r>
      <w:r w:rsidRPr="005D11EC">
        <w:rPr>
          <w:rFonts w:ascii="GHEA Grapalat" w:hAnsi="GHEA Grapalat"/>
          <w:spacing w:val="48"/>
          <w:lang w:val="hy-AM"/>
        </w:rPr>
        <w:t xml:space="preserve"> </w:t>
      </w:r>
      <w:r w:rsidRPr="005D11EC">
        <w:rPr>
          <w:rFonts w:ascii="GHEA Grapalat" w:hAnsi="GHEA Grapalat"/>
          <w:spacing w:val="-2"/>
          <w:w w:val="90"/>
          <w:lang w:val="hy-AM"/>
        </w:rPr>
        <w:t>սկզբունքները</w:t>
      </w:r>
    </w:p>
    <w:p w:rsidR="00C26A67" w:rsidRPr="005D11EC" w:rsidRDefault="00C26A67">
      <w:pPr>
        <w:pStyle w:val="a3"/>
        <w:rPr>
          <w:rFonts w:ascii="GHEA Grapalat" w:hAnsi="GHEA Grapalat"/>
          <w:b/>
          <w:sz w:val="28"/>
          <w:lang w:val="hy-AM"/>
        </w:rPr>
      </w:pPr>
    </w:p>
    <w:p w:rsidR="00C26A67" w:rsidRPr="008A44C8" w:rsidRDefault="00F36F73">
      <w:pPr>
        <w:pStyle w:val="a3"/>
        <w:spacing w:line="427" w:lineRule="auto"/>
        <w:ind w:left="1119" w:right="744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Եղեգնաձոր համայնքի</w:t>
      </w:r>
      <w:r w:rsidRPr="008A44C8">
        <w:rPr>
          <w:rFonts w:ascii="GHEA Grapalat" w:hAnsi="GHEA Grapalat"/>
          <w:lang w:val="hy-AM"/>
        </w:rPr>
        <w:t xml:space="preserve"> 202</w:t>
      </w:r>
      <w:r>
        <w:rPr>
          <w:rFonts w:ascii="GHEA Grapalat" w:hAnsi="GHEA Grapalat"/>
          <w:lang w:val="hy-AM"/>
        </w:rPr>
        <w:t>4</w:t>
      </w:r>
      <w:r w:rsidRPr="008A44C8">
        <w:rPr>
          <w:rFonts w:ascii="GHEA Grapalat" w:hAnsi="GHEA Grapalat"/>
          <w:lang w:val="hy-AM"/>
        </w:rPr>
        <w:t>-202</w:t>
      </w:r>
      <w:r>
        <w:rPr>
          <w:rFonts w:ascii="GHEA Grapalat" w:hAnsi="GHEA Grapalat"/>
          <w:lang w:val="hy-AM"/>
        </w:rPr>
        <w:t>6</w:t>
      </w:r>
      <w:r w:rsidRPr="008A44C8">
        <w:rPr>
          <w:rFonts w:ascii="GHEA Grapalat" w:hAnsi="GHEA Grapalat"/>
          <w:lang w:val="hy-AM"/>
        </w:rPr>
        <w:t xml:space="preserve">թթ. համար </w:t>
      </w:r>
      <w:r w:rsidR="0046697D">
        <w:rPr>
          <w:rFonts w:ascii="GHEA Grapalat" w:hAnsi="GHEA Grapalat"/>
          <w:lang w:val="hy-AM"/>
        </w:rPr>
        <w:t>ՄԺԾԾ</w:t>
      </w:r>
      <w:r w:rsidRPr="008A44C8">
        <w:rPr>
          <w:rFonts w:ascii="GHEA Grapalat" w:hAnsi="GHEA Grapalat"/>
          <w:lang w:val="hy-AM"/>
        </w:rPr>
        <w:t xml:space="preserve"> ծրագրերի իրականացումը </w:t>
      </w:r>
      <w:r w:rsidR="0046697D">
        <w:rPr>
          <w:rFonts w:ascii="GHEA Grapalat" w:hAnsi="GHEA Grapalat"/>
          <w:lang w:val="hy-AM"/>
        </w:rPr>
        <w:t>նպատակաուղղվելու է</w:t>
      </w:r>
      <w:r w:rsidRPr="008A44C8">
        <w:rPr>
          <w:rFonts w:ascii="GHEA Grapalat" w:hAnsi="GHEA Grapalat"/>
          <w:lang w:val="hy-AM"/>
        </w:rPr>
        <w:t xml:space="preserve"> համաչափ և կայուն զարգացման սկզբունքի վրա, որի նպատակային իրագործման համար առաջնահերթ են համարվելու՝</w:t>
      </w:r>
    </w:p>
    <w:p w:rsidR="00C26A67" w:rsidRPr="008A44C8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2"/>
        <w:rPr>
          <w:rFonts w:ascii="GHEA Grapalat" w:hAnsi="GHEA Grapalat"/>
          <w:sz w:val="24"/>
          <w:szCs w:val="24"/>
          <w:lang w:val="hy-AM"/>
        </w:rPr>
      </w:pPr>
      <w:r w:rsidRPr="008A44C8">
        <w:rPr>
          <w:rFonts w:ascii="GHEA Grapalat" w:hAnsi="GHEA Grapalat"/>
          <w:sz w:val="24"/>
          <w:szCs w:val="24"/>
          <w:lang w:val="hy-AM"/>
        </w:rPr>
        <w:t xml:space="preserve">Կառավարման արդյունավետության բարձրացումը, </w:t>
      </w:r>
      <w:r w:rsidR="0046697D">
        <w:rPr>
          <w:rFonts w:ascii="GHEA Grapalat" w:hAnsi="GHEA Grapalat"/>
          <w:sz w:val="24"/>
          <w:szCs w:val="24"/>
          <w:lang w:val="hy-AM"/>
        </w:rPr>
        <w:t xml:space="preserve">համայնքապետարանի </w:t>
      </w:r>
      <w:r w:rsidRPr="008A44C8">
        <w:rPr>
          <w:rFonts w:ascii="GHEA Grapalat" w:hAnsi="GHEA Grapalat"/>
          <w:sz w:val="24"/>
          <w:szCs w:val="24"/>
          <w:lang w:val="hy-AM"/>
        </w:rPr>
        <w:t>գործունեության</w:t>
      </w:r>
      <w:r w:rsidRPr="008A44C8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z w:val="24"/>
          <w:szCs w:val="24"/>
          <w:lang w:val="hy-AM"/>
        </w:rPr>
        <w:t>թափանցիկությունը</w:t>
      </w:r>
      <w:r w:rsidR="004669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z w:val="24"/>
          <w:szCs w:val="24"/>
          <w:lang w:val="hy-AM"/>
        </w:rPr>
        <w:t>և</w:t>
      </w:r>
      <w:r w:rsidRPr="008A44C8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z w:val="24"/>
          <w:szCs w:val="24"/>
          <w:lang w:val="hy-AM"/>
        </w:rPr>
        <w:t>բնակչությանը</w:t>
      </w:r>
      <w:r w:rsidRPr="008A44C8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z w:val="24"/>
          <w:szCs w:val="24"/>
          <w:lang w:val="hy-AM"/>
        </w:rPr>
        <w:t>լիարժեք</w:t>
      </w:r>
      <w:r w:rsidRPr="008A44C8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z w:val="24"/>
          <w:szCs w:val="24"/>
          <w:lang w:val="hy-AM"/>
        </w:rPr>
        <w:t>հաշվետու</w:t>
      </w:r>
      <w:r w:rsidRPr="008A44C8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z w:val="24"/>
          <w:szCs w:val="24"/>
          <w:lang w:val="hy-AM"/>
        </w:rPr>
        <w:t>լինելը:</w:t>
      </w:r>
    </w:p>
    <w:p w:rsidR="00C26A67" w:rsidRPr="008A44C8" w:rsidRDefault="0046697D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4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</w:t>
      </w:r>
      <w:r w:rsidR="00F36F73" w:rsidRPr="008A44C8">
        <w:rPr>
          <w:rFonts w:ascii="GHEA Grapalat" w:hAnsi="GHEA Grapalat"/>
          <w:sz w:val="24"/>
          <w:szCs w:val="24"/>
          <w:lang w:val="hy-AM"/>
        </w:rPr>
        <w:t>րջակա միջավայրի և պատմամշակութային ժառանգության պաշտպանությունը:</w:t>
      </w:r>
    </w:p>
    <w:p w:rsidR="00C26A67" w:rsidRPr="008A44C8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6"/>
        <w:rPr>
          <w:rFonts w:ascii="GHEA Grapalat" w:hAnsi="GHEA Grapalat"/>
          <w:sz w:val="24"/>
          <w:szCs w:val="24"/>
          <w:lang w:val="hy-AM"/>
        </w:rPr>
      </w:pPr>
      <w:r w:rsidRPr="008A44C8">
        <w:rPr>
          <w:rFonts w:ascii="GHEA Grapalat" w:hAnsi="GHEA Grapalat"/>
          <w:sz w:val="24"/>
          <w:szCs w:val="24"/>
          <w:lang w:val="hy-AM"/>
        </w:rPr>
        <w:t xml:space="preserve">Մարդու իրավունքների պաշտպանության գերակա սկզբունքներով որոշումների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կայացումը:</w:t>
      </w:r>
    </w:p>
    <w:p w:rsidR="0046697D" w:rsidRPr="008A44C8" w:rsidRDefault="0046697D" w:rsidP="0046697D">
      <w:pPr>
        <w:pStyle w:val="a4"/>
        <w:numPr>
          <w:ilvl w:val="0"/>
          <w:numId w:val="2"/>
        </w:numPr>
        <w:tabs>
          <w:tab w:val="left" w:pos="1480"/>
        </w:tabs>
        <w:spacing w:before="210" w:line="427" w:lineRule="auto"/>
        <w:ind w:left="1479" w:right="743" w:hanging="359"/>
        <w:rPr>
          <w:rFonts w:ascii="GHEA Grapalat" w:hAnsi="GHEA Grapalat"/>
          <w:sz w:val="24"/>
          <w:szCs w:val="24"/>
          <w:lang w:val="hy-AM"/>
        </w:rPr>
      </w:pPr>
      <w:r w:rsidRPr="0046697D">
        <w:rPr>
          <w:rFonts w:ascii="GHEA Grapalat" w:hAnsi="GHEA Grapalat"/>
          <w:sz w:val="24"/>
          <w:szCs w:val="24"/>
          <w:lang w:val="hy-AM"/>
        </w:rPr>
        <w:t>Բ</w:t>
      </w:r>
      <w:r w:rsidR="00F36F73" w:rsidRPr="008A44C8">
        <w:rPr>
          <w:rFonts w:ascii="GHEA Grapalat" w:hAnsi="GHEA Grapalat"/>
          <w:sz w:val="24"/>
          <w:szCs w:val="24"/>
          <w:lang w:val="hy-AM"/>
        </w:rPr>
        <w:t xml:space="preserve">նակչությանը մասնակից դարձնելով հանրային նշանակություն ունեցող և բնակչությանը հուզող որոշումների կայացմանը՝ հարցումների, քննարկումների և քվեարկությունների </w:t>
      </w:r>
      <w:r w:rsidR="00F36F73" w:rsidRPr="008A44C8">
        <w:rPr>
          <w:rFonts w:ascii="GHEA Grapalat" w:hAnsi="GHEA Grapalat"/>
          <w:spacing w:val="-2"/>
          <w:sz w:val="24"/>
          <w:szCs w:val="24"/>
          <w:lang w:val="hy-AM"/>
        </w:rPr>
        <w:t>միջոցով:</w:t>
      </w:r>
    </w:p>
    <w:p w:rsidR="00C26A67" w:rsidRPr="008A44C8" w:rsidRDefault="00F36F73" w:rsidP="0046697D">
      <w:pPr>
        <w:pStyle w:val="a4"/>
        <w:numPr>
          <w:ilvl w:val="0"/>
          <w:numId w:val="2"/>
        </w:numPr>
        <w:tabs>
          <w:tab w:val="left" w:pos="1480"/>
        </w:tabs>
        <w:spacing w:before="210" w:line="427" w:lineRule="auto"/>
        <w:ind w:left="1479" w:right="743" w:hanging="359"/>
        <w:rPr>
          <w:rFonts w:ascii="GHEA Grapalat" w:hAnsi="GHEA Grapalat"/>
          <w:sz w:val="24"/>
          <w:szCs w:val="24"/>
          <w:lang w:val="hy-AM"/>
        </w:rPr>
      </w:pP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Իրավահավասար</w:t>
      </w:r>
      <w:r w:rsidRPr="008A44C8">
        <w:rPr>
          <w:rFonts w:ascii="GHEA Grapalat" w:hAnsi="GHEA Grapalat"/>
          <w:spacing w:val="-13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ու</w:t>
      </w:r>
      <w:r w:rsidR="0046697D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ներդաշնակ</w:t>
      </w:r>
      <w:r w:rsidRPr="008A44C8">
        <w:rPr>
          <w:rFonts w:ascii="GHEA Grapalat" w:hAnsi="GHEA Grapalat"/>
          <w:spacing w:val="-9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համակեցության</w:t>
      </w:r>
      <w:r w:rsidRPr="008A44C8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մշակույթի</w:t>
      </w:r>
      <w:r w:rsidRPr="008A44C8">
        <w:rPr>
          <w:rFonts w:ascii="GHEA Grapalat" w:hAnsi="GHEA Grapalat"/>
          <w:spacing w:val="-10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ձևավորումը:</w:t>
      </w:r>
    </w:p>
    <w:p w:rsidR="00C26A67" w:rsidRPr="008A44C8" w:rsidRDefault="0046697D">
      <w:pPr>
        <w:pStyle w:val="a4"/>
        <w:numPr>
          <w:ilvl w:val="0"/>
          <w:numId w:val="2"/>
        </w:numPr>
        <w:tabs>
          <w:tab w:val="left" w:pos="1478"/>
        </w:tabs>
        <w:spacing w:before="211"/>
        <w:ind w:left="1478" w:hanging="35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pacing w:val="-2"/>
          <w:sz w:val="24"/>
          <w:szCs w:val="24"/>
          <w:lang w:val="hy-AM"/>
        </w:rPr>
        <w:t>Ա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ռողջ</w:t>
      </w:r>
      <w:r>
        <w:rPr>
          <w:rFonts w:ascii="GHEA Grapalat" w:hAnsi="GHEA Grapalat"/>
          <w:spacing w:val="-2"/>
          <w:sz w:val="24"/>
          <w:szCs w:val="24"/>
          <w:lang w:val="hy-AM"/>
        </w:rPr>
        <w:t>, ա</w:t>
      </w:r>
      <w:r w:rsidR="00F36F73" w:rsidRPr="008A44C8">
        <w:rPr>
          <w:rFonts w:ascii="GHEA Grapalat" w:hAnsi="GHEA Grapalat"/>
          <w:spacing w:val="-2"/>
          <w:sz w:val="24"/>
          <w:szCs w:val="24"/>
          <w:lang w:val="hy-AM"/>
        </w:rPr>
        <w:t>նվտանգ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F36F73" w:rsidRPr="008A44C8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="00F36F73" w:rsidRPr="008A44C8">
        <w:rPr>
          <w:rFonts w:ascii="GHEA Grapalat" w:hAnsi="GHEA Grapalat"/>
          <w:spacing w:val="-2"/>
          <w:sz w:val="24"/>
          <w:szCs w:val="24"/>
          <w:lang w:val="hy-AM"/>
        </w:rPr>
        <w:t>և</w:t>
      </w:r>
      <w:r w:rsidR="00F36F73" w:rsidRPr="008A44C8">
        <w:rPr>
          <w:rFonts w:ascii="GHEA Grapalat" w:hAnsi="GHEA Grapalat"/>
          <w:spacing w:val="-7"/>
          <w:sz w:val="24"/>
          <w:szCs w:val="24"/>
          <w:lang w:val="hy-AM"/>
        </w:rPr>
        <w:t xml:space="preserve"> </w:t>
      </w:r>
      <w:r w:rsidR="00F36F73" w:rsidRPr="008A44C8">
        <w:rPr>
          <w:rFonts w:ascii="GHEA Grapalat" w:hAnsi="GHEA Grapalat"/>
          <w:spacing w:val="-2"/>
          <w:sz w:val="24"/>
          <w:szCs w:val="24"/>
          <w:lang w:val="hy-AM"/>
        </w:rPr>
        <w:t>հարմարավետ</w:t>
      </w:r>
      <w:r w:rsidR="00F36F73" w:rsidRPr="008A44C8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F36F73" w:rsidRPr="008A44C8">
        <w:rPr>
          <w:rFonts w:ascii="GHEA Grapalat" w:hAnsi="GHEA Grapalat"/>
          <w:spacing w:val="-2"/>
          <w:sz w:val="24"/>
          <w:szCs w:val="24"/>
          <w:lang w:val="hy-AM"/>
        </w:rPr>
        <w:t>ապրելու</w:t>
      </w:r>
      <w:r w:rsidR="00F36F73" w:rsidRPr="008A44C8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="00F36F73" w:rsidRPr="008A44C8">
        <w:rPr>
          <w:rFonts w:ascii="GHEA Grapalat" w:hAnsi="GHEA Grapalat"/>
          <w:spacing w:val="-2"/>
          <w:sz w:val="24"/>
          <w:szCs w:val="24"/>
          <w:lang w:val="hy-AM"/>
        </w:rPr>
        <w:t>և</w:t>
      </w:r>
      <w:r w:rsidR="00F36F73" w:rsidRPr="008A44C8">
        <w:rPr>
          <w:rFonts w:ascii="GHEA Grapalat" w:hAnsi="GHEA Grapalat"/>
          <w:spacing w:val="-6"/>
          <w:sz w:val="24"/>
          <w:szCs w:val="24"/>
          <w:lang w:val="hy-AM"/>
        </w:rPr>
        <w:t xml:space="preserve"> </w:t>
      </w:r>
      <w:r w:rsidR="00F36F73" w:rsidRPr="008A44C8">
        <w:rPr>
          <w:rFonts w:ascii="GHEA Grapalat" w:hAnsi="GHEA Grapalat"/>
          <w:spacing w:val="-2"/>
          <w:sz w:val="24"/>
          <w:szCs w:val="24"/>
          <w:lang w:val="hy-AM"/>
        </w:rPr>
        <w:t>գործելու</w:t>
      </w:r>
      <w:r w:rsidR="00F36F73" w:rsidRPr="008A44C8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="00F36F73" w:rsidRPr="008A44C8">
        <w:rPr>
          <w:rFonts w:ascii="GHEA Grapalat" w:hAnsi="GHEA Grapalat"/>
          <w:spacing w:val="-2"/>
          <w:sz w:val="24"/>
          <w:szCs w:val="24"/>
          <w:lang w:val="hy-AM"/>
        </w:rPr>
        <w:t>միջավայրի</w:t>
      </w:r>
      <w:r w:rsidR="00F36F73" w:rsidRPr="008A44C8">
        <w:rPr>
          <w:rFonts w:ascii="GHEA Grapalat" w:hAnsi="GHEA Grapalat"/>
          <w:spacing w:val="-8"/>
          <w:sz w:val="24"/>
          <w:szCs w:val="24"/>
          <w:lang w:val="hy-AM"/>
        </w:rPr>
        <w:t xml:space="preserve"> </w:t>
      </w:r>
      <w:r w:rsidR="00F36F73" w:rsidRPr="008A44C8">
        <w:rPr>
          <w:rFonts w:ascii="GHEA Grapalat" w:hAnsi="GHEA Grapalat"/>
          <w:spacing w:val="-2"/>
          <w:sz w:val="24"/>
          <w:szCs w:val="24"/>
          <w:lang w:val="hy-AM"/>
        </w:rPr>
        <w:t>ստեղծումը:</w:t>
      </w:r>
    </w:p>
    <w:p w:rsidR="0046697D" w:rsidRDefault="0046697D">
      <w:pPr>
        <w:pStyle w:val="a3"/>
        <w:ind w:left="376" w:right="1"/>
        <w:jc w:val="center"/>
        <w:rPr>
          <w:rFonts w:ascii="GHEA Grapalat" w:hAnsi="GHEA Grapalat"/>
          <w:spacing w:val="-10"/>
          <w:lang w:val="hy-AM"/>
        </w:rPr>
      </w:pPr>
    </w:p>
    <w:p w:rsidR="0046697D" w:rsidRPr="0046697D" w:rsidRDefault="0046697D" w:rsidP="0046697D">
      <w:pPr>
        <w:pStyle w:val="a4"/>
        <w:numPr>
          <w:ilvl w:val="0"/>
          <w:numId w:val="2"/>
        </w:numPr>
        <w:tabs>
          <w:tab w:val="left" w:pos="1480"/>
        </w:tabs>
        <w:spacing w:before="126" w:line="427" w:lineRule="auto"/>
        <w:ind w:right="743"/>
        <w:rPr>
          <w:rFonts w:ascii="GHEA Grapalat" w:hAnsi="GHEA Grapalat"/>
          <w:sz w:val="24"/>
          <w:szCs w:val="24"/>
          <w:lang w:val="hy-AM"/>
        </w:rPr>
      </w:pPr>
      <w:r w:rsidRPr="0046697D">
        <w:rPr>
          <w:rFonts w:ascii="GHEA Grapalat" w:hAnsi="GHEA Grapalat"/>
          <w:sz w:val="24"/>
          <w:szCs w:val="24"/>
          <w:lang w:val="hy-AM"/>
        </w:rPr>
        <w:t>Երիտասարդական</w:t>
      </w:r>
      <w:r w:rsidRPr="0046697D">
        <w:rPr>
          <w:rFonts w:ascii="GHEA Grapalat" w:hAnsi="GHEA Grapalat"/>
          <w:spacing w:val="27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z w:val="24"/>
          <w:szCs w:val="24"/>
          <w:lang w:val="hy-AM"/>
        </w:rPr>
        <w:t>և</w:t>
      </w:r>
      <w:r w:rsidRPr="0046697D">
        <w:rPr>
          <w:rFonts w:ascii="GHEA Grapalat" w:hAnsi="GHEA Grapalat"/>
          <w:spacing w:val="27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z w:val="24"/>
          <w:szCs w:val="24"/>
          <w:lang w:val="hy-AM"/>
        </w:rPr>
        <w:t>սպորտային</w:t>
      </w:r>
      <w:r w:rsidRPr="0046697D">
        <w:rPr>
          <w:rFonts w:ascii="GHEA Grapalat" w:hAnsi="GHEA Grapalat"/>
          <w:spacing w:val="27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z w:val="24"/>
          <w:szCs w:val="24"/>
          <w:lang w:val="hy-AM"/>
        </w:rPr>
        <w:t>ծրագրերի</w:t>
      </w:r>
      <w:r w:rsidRPr="0046697D">
        <w:rPr>
          <w:rFonts w:ascii="GHEA Grapalat" w:hAnsi="GHEA Grapalat"/>
          <w:spacing w:val="28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z w:val="24"/>
          <w:szCs w:val="24"/>
          <w:lang w:val="hy-AM"/>
        </w:rPr>
        <w:t>միջոցով</w:t>
      </w:r>
      <w:r w:rsidRPr="0046697D">
        <w:rPr>
          <w:rFonts w:ascii="GHEA Grapalat" w:hAnsi="GHEA Grapalat"/>
          <w:spacing w:val="27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z w:val="24"/>
          <w:szCs w:val="24"/>
          <w:lang w:val="hy-AM"/>
        </w:rPr>
        <w:t>բնակիչների</w:t>
      </w:r>
      <w:r w:rsidRPr="0046697D">
        <w:rPr>
          <w:rFonts w:ascii="GHEA Grapalat" w:hAnsi="GHEA Grapalat"/>
          <w:spacing w:val="28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z w:val="24"/>
          <w:szCs w:val="24"/>
          <w:lang w:val="hy-AM"/>
        </w:rPr>
        <w:t>շրջանում</w:t>
      </w:r>
      <w:r w:rsidRPr="0046697D">
        <w:rPr>
          <w:rFonts w:ascii="GHEA Grapalat" w:hAnsi="GHEA Grapalat"/>
          <w:spacing w:val="26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z w:val="24"/>
          <w:szCs w:val="24"/>
          <w:lang w:val="hy-AM"/>
        </w:rPr>
        <w:t>առողջ ապրելակերպի գաղափարի</w:t>
      </w:r>
      <w:r w:rsidRPr="0046697D">
        <w:rPr>
          <w:rFonts w:ascii="GHEA Grapalat" w:hAnsi="GHEA Grapalat"/>
          <w:spacing w:val="40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z w:val="24"/>
          <w:szCs w:val="24"/>
          <w:lang w:val="hy-AM"/>
        </w:rPr>
        <w:t>խթանումը:</w:t>
      </w:r>
    </w:p>
    <w:p w:rsidR="0046697D" w:rsidRPr="0046697D" w:rsidRDefault="0046697D" w:rsidP="0046697D">
      <w:pPr>
        <w:pStyle w:val="a4"/>
        <w:numPr>
          <w:ilvl w:val="0"/>
          <w:numId w:val="2"/>
        </w:numPr>
        <w:tabs>
          <w:tab w:val="left" w:pos="1480"/>
          <w:tab w:val="left" w:pos="3647"/>
          <w:tab w:val="left" w:pos="6500"/>
          <w:tab w:val="left" w:pos="8211"/>
          <w:tab w:val="left" w:pos="9663"/>
          <w:tab w:val="left" w:pos="10110"/>
        </w:tabs>
        <w:spacing w:line="427" w:lineRule="auto"/>
        <w:ind w:right="745"/>
        <w:jc w:val="left"/>
        <w:rPr>
          <w:rFonts w:ascii="GHEA Grapalat" w:hAnsi="GHEA Grapalat"/>
          <w:sz w:val="24"/>
          <w:szCs w:val="24"/>
          <w:lang w:val="hy-AM"/>
        </w:rPr>
      </w:pPr>
      <w:r w:rsidRPr="0046697D">
        <w:rPr>
          <w:rFonts w:ascii="GHEA Grapalat" w:hAnsi="GHEA Grapalat"/>
          <w:spacing w:val="-2"/>
          <w:sz w:val="24"/>
          <w:szCs w:val="24"/>
          <w:lang w:val="hy-AM"/>
        </w:rPr>
        <w:t>Զբոսաշրջության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pacing w:val="-2"/>
          <w:sz w:val="24"/>
          <w:szCs w:val="24"/>
          <w:lang w:val="hy-AM"/>
        </w:rPr>
        <w:t>ենթակառուցվածնքերի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pacing w:val="-2"/>
          <w:sz w:val="24"/>
          <w:szCs w:val="24"/>
          <w:lang w:val="hy-AM"/>
        </w:rPr>
        <w:t>զարգացման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pacing w:val="-2"/>
          <w:sz w:val="24"/>
          <w:szCs w:val="24"/>
          <w:lang w:val="hy-AM"/>
        </w:rPr>
        <w:t>խթանումը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6697D">
        <w:rPr>
          <w:rFonts w:ascii="GHEA Grapalat" w:hAnsi="GHEA Grapalat"/>
          <w:spacing w:val="-10"/>
          <w:sz w:val="24"/>
          <w:szCs w:val="24"/>
          <w:lang w:val="hy-AM"/>
        </w:rPr>
        <w:t>և</w:t>
      </w:r>
      <w:r>
        <w:rPr>
          <w:rFonts w:ascii="GHEA Grapalat" w:hAnsi="GHEA Grapalat"/>
          <w:spacing w:val="-10"/>
          <w:sz w:val="24"/>
          <w:szCs w:val="24"/>
          <w:lang w:val="hy-AM"/>
        </w:rPr>
        <w:t xml:space="preserve"> Եղեգնաձոր համայնքի </w:t>
      </w:r>
      <w:r w:rsidRPr="0046697D">
        <w:rPr>
          <w:rFonts w:ascii="GHEA Grapalat" w:hAnsi="GHEA Grapalat"/>
          <w:sz w:val="24"/>
          <w:szCs w:val="24"/>
          <w:lang w:val="hy-AM"/>
        </w:rPr>
        <w:t>զբոսաշրջային միջավայրի բարելավումը:</w:t>
      </w:r>
    </w:p>
    <w:p w:rsidR="00C26A67" w:rsidRPr="0046697D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4"/>
        <w:rPr>
          <w:rFonts w:ascii="GHEA Grapalat" w:hAnsi="GHEA Grapalat"/>
          <w:sz w:val="24"/>
          <w:szCs w:val="24"/>
          <w:lang w:val="hy-AM"/>
        </w:rPr>
      </w:pPr>
      <w:r w:rsidRPr="0046697D">
        <w:rPr>
          <w:rFonts w:ascii="GHEA Grapalat" w:hAnsi="GHEA Grapalat"/>
          <w:sz w:val="24"/>
          <w:szCs w:val="24"/>
          <w:lang w:val="hy-AM"/>
        </w:rPr>
        <w:t>Նախադպրոցական հաստատությունների մատչելիության և ներառականության հնարավորությունների ապահովումը:</w:t>
      </w:r>
    </w:p>
    <w:p w:rsidR="00C26A67" w:rsidRPr="008A44C8" w:rsidRDefault="00F36F73">
      <w:pPr>
        <w:pStyle w:val="a4"/>
        <w:numPr>
          <w:ilvl w:val="0"/>
          <w:numId w:val="2"/>
        </w:numPr>
        <w:tabs>
          <w:tab w:val="left" w:pos="1479"/>
        </w:tabs>
        <w:ind w:left="1479" w:hanging="359"/>
        <w:rPr>
          <w:rFonts w:ascii="GHEA Grapalat" w:hAnsi="GHEA Grapalat"/>
          <w:sz w:val="24"/>
          <w:szCs w:val="24"/>
          <w:lang w:val="hy-AM"/>
        </w:rPr>
      </w:pP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Նախադպրոցական</w:t>
      </w:r>
      <w:r w:rsidRPr="008A44C8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և</w:t>
      </w:r>
      <w:r w:rsidRPr="008A44C8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արտադպրոցական</w:t>
      </w:r>
      <w:r w:rsidRPr="008A44C8">
        <w:rPr>
          <w:rFonts w:ascii="GHEA Grapalat" w:hAnsi="GHEA Grapalat"/>
          <w:spacing w:val="-12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կազմակերպությունների</w:t>
      </w:r>
      <w:r w:rsidRPr="008A44C8">
        <w:rPr>
          <w:rFonts w:ascii="GHEA Grapalat" w:hAnsi="GHEA Grapalat"/>
          <w:spacing w:val="-14"/>
          <w:sz w:val="24"/>
          <w:szCs w:val="24"/>
          <w:lang w:val="hy-AM"/>
        </w:rPr>
        <w:t xml:space="preserve"> </w:t>
      </w:r>
      <w:r w:rsidRPr="008A44C8">
        <w:rPr>
          <w:rFonts w:ascii="GHEA Grapalat" w:hAnsi="GHEA Grapalat"/>
          <w:spacing w:val="-2"/>
          <w:sz w:val="24"/>
          <w:szCs w:val="24"/>
          <w:lang w:val="hy-AM"/>
        </w:rPr>
        <w:t>հիմնանորոգումը:</w:t>
      </w:r>
    </w:p>
    <w:p w:rsidR="00C26A67" w:rsidRPr="008A44C8" w:rsidRDefault="0046697D">
      <w:pPr>
        <w:pStyle w:val="a4"/>
        <w:numPr>
          <w:ilvl w:val="0"/>
          <w:numId w:val="2"/>
        </w:numPr>
        <w:tabs>
          <w:tab w:val="left" w:pos="1480"/>
        </w:tabs>
        <w:spacing w:before="210" w:line="427" w:lineRule="auto"/>
        <w:ind w:right="74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Եղեգնաձոր համայնքում</w:t>
      </w:r>
      <w:r w:rsidR="00F36F73" w:rsidRPr="008A44C8">
        <w:rPr>
          <w:rFonts w:ascii="GHEA Grapalat" w:hAnsi="GHEA Grapalat"/>
          <w:sz w:val="24"/>
          <w:szCs w:val="24"/>
          <w:lang w:val="hy-AM"/>
        </w:rPr>
        <w:t xml:space="preserve"> կրթական</w:t>
      </w:r>
      <w:r>
        <w:rPr>
          <w:rFonts w:ascii="GHEA Grapalat" w:hAnsi="GHEA Grapalat"/>
          <w:sz w:val="24"/>
          <w:szCs w:val="24"/>
          <w:lang w:val="hy-AM"/>
        </w:rPr>
        <w:t xml:space="preserve"> և</w:t>
      </w:r>
      <w:r w:rsidR="00F36F73" w:rsidRPr="008A44C8">
        <w:rPr>
          <w:rFonts w:ascii="GHEA Grapalat" w:hAnsi="GHEA Grapalat"/>
          <w:sz w:val="24"/>
          <w:szCs w:val="24"/>
          <w:lang w:val="hy-AM"/>
        </w:rPr>
        <w:t xml:space="preserve"> համակարգի որակի բարելավմանն ուղղված միջոցառումների իրականացումը:</w:t>
      </w:r>
    </w:p>
    <w:p w:rsidR="00C26A67" w:rsidRPr="0041239B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5"/>
        <w:rPr>
          <w:rFonts w:ascii="GHEA Grapalat" w:hAnsi="GHEA Grapalat"/>
          <w:sz w:val="24"/>
          <w:szCs w:val="24"/>
        </w:rPr>
      </w:pPr>
      <w:r w:rsidRPr="0041239B">
        <w:rPr>
          <w:rFonts w:ascii="GHEA Grapalat" w:hAnsi="GHEA Grapalat"/>
          <w:sz w:val="24"/>
          <w:szCs w:val="24"/>
        </w:rPr>
        <w:t>Մշակույթի ոլորտի ենթակառուցվածքների զարգացում:</w:t>
      </w:r>
    </w:p>
    <w:p w:rsidR="00C26A67" w:rsidRPr="0041239B" w:rsidRDefault="0046697D">
      <w:pPr>
        <w:pStyle w:val="a4"/>
        <w:numPr>
          <w:ilvl w:val="0"/>
          <w:numId w:val="2"/>
        </w:numPr>
        <w:tabs>
          <w:tab w:val="left" w:pos="1478"/>
          <w:tab w:val="left" w:pos="1480"/>
        </w:tabs>
        <w:spacing w:line="427" w:lineRule="auto"/>
        <w:ind w:right="742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Տ</w:t>
      </w:r>
      <w:r w:rsidR="00F36F73" w:rsidRPr="0041239B">
        <w:rPr>
          <w:rFonts w:ascii="GHEA Grapalat" w:hAnsi="GHEA Grapalat"/>
          <w:sz w:val="24"/>
          <w:szCs w:val="24"/>
        </w:rPr>
        <w:t xml:space="preserve">արբեր միջազգային ծրագրերին և միություններին մասնակցության </w:t>
      </w:r>
      <w:r w:rsidR="00F36F73" w:rsidRPr="0041239B">
        <w:rPr>
          <w:rFonts w:ascii="GHEA Grapalat" w:hAnsi="GHEA Grapalat"/>
          <w:spacing w:val="-2"/>
          <w:sz w:val="24"/>
          <w:szCs w:val="24"/>
        </w:rPr>
        <w:t>ապահովումը:</w:t>
      </w:r>
    </w:p>
    <w:p w:rsidR="00C26A67" w:rsidRPr="0041239B" w:rsidRDefault="0046697D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2"/>
        <w:rPr>
          <w:rFonts w:ascii="GHEA Grapalat" w:hAnsi="GHEA Grapalat"/>
          <w:sz w:val="24"/>
          <w:szCs w:val="24"/>
        </w:rPr>
      </w:pPr>
      <w:r w:rsidRPr="00136D7A">
        <w:rPr>
          <w:rFonts w:ascii="GHEA Grapalat" w:hAnsi="GHEA Grapalat"/>
          <w:sz w:val="24"/>
          <w:szCs w:val="24"/>
          <w:lang w:val="hy-AM"/>
        </w:rPr>
        <w:t>Եղեգնաձոր համայնքի</w:t>
      </w:r>
      <w:r w:rsidRPr="00136D7A">
        <w:rPr>
          <w:rFonts w:ascii="GHEA Grapalat" w:hAnsi="GHEA Grapalat"/>
          <w:sz w:val="24"/>
          <w:szCs w:val="24"/>
        </w:rPr>
        <w:t xml:space="preserve"> </w:t>
      </w:r>
      <w:r w:rsidR="00F36F73" w:rsidRPr="00136D7A">
        <w:rPr>
          <w:rFonts w:ascii="GHEA Grapalat" w:hAnsi="GHEA Grapalat"/>
          <w:sz w:val="24"/>
          <w:szCs w:val="24"/>
        </w:rPr>
        <w:t>ճանապարհների ճանապարհաշինարարական լայնածավալ</w:t>
      </w:r>
      <w:r w:rsidR="00F36F73" w:rsidRPr="0041239B">
        <w:rPr>
          <w:rFonts w:ascii="GHEA Grapalat" w:hAnsi="GHEA Grapalat"/>
          <w:sz w:val="24"/>
          <w:szCs w:val="24"/>
        </w:rPr>
        <w:t xml:space="preserve"> ծրագրերի շարունակականության </w:t>
      </w:r>
      <w:r w:rsidR="00F36F73" w:rsidRPr="0041239B">
        <w:rPr>
          <w:rFonts w:ascii="GHEA Grapalat" w:hAnsi="GHEA Grapalat"/>
          <w:spacing w:val="-2"/>
          <w:sz w:val="24"/>
          <w:szCs w:val="24"/>
        </w:rPr>
        <w:t>ապահովումը:</w:t>
      </w:r>
    </w:p>
    <w:p w:rsidR="00C26A67" w:rsidRPr="0041239B" w:rsidRDefault="00F36F73">
      <w:pPr>
        <w:pStyle w:val="a4"/>
        <w:numPr>
          <w:ilvl w:val="0"/>
          <w:numId w:val="2"/>
        </w:numPr>
        <w:tabs>
          <w:tab w:val="left" w:pos="1479"/>
        </w:tabs>
        <w:spacing w:line="427" w:lineRule="auto"/>
        <w:ind w:left="1479" w:right="742"/>
        <w:rPr>
          <w:rFonts w:ascii="GHEA Grapalat" w:hAnsi="GHEA Grapalat"/>
          <w:sz w:val="24"/>
          <w:szCs w:val="24"/>
        </w:rPr>
      </w:pPr>
      <w:r w:rsidRPr="0041239B">
        <w:rPr>
          <w:rFonts w:ascii="GHEA Grapalat" w:hAnsi="GHEA Grapalat"/>
          <w:sz w:val="24"/>
          <w:szCs w:val="24"/>
        </w:rPr>
        <w:t xml:space="preserve">Փողոցային լուսավորության համակարգի արդիականացումը, էներգախնայող համակարգերի ներդրումը, համակարգի անվտանգության և հուսալիության աստիճանի </w:t>
      </w:r>
      <w:r w:rsidRPr="0041239B">
        <w:rPr>
          <w:rFonts w:ascii="GHEA Grapalat" w:hAnsi="GHEA Grapalat"/>
          <w:spacing w:val="-2"/>
          <w:sz w:val="24"/>
          <w:szCs w:val="24"/>
        </w:rPr>
        <w:t>բարձրացումը:</w:t>
      </w:r>
    </w:p>
    <w:p w:rsidR="00C26A67" w:rsidRPr="0041239B" w:rsidRDefault="00F36F73">
      <w:pPr>
        <w:pStyle w:val="a4"/>
        <w:numPr>
          <w:ilvl w:val="0"/>
          <w:numId w:val="2"/>
        </w:numPr>
        <w:tabs>
          <w:tab w:val="left" w:pos="1479"/>
        </w:tabs>
        <w:spacing w:line="427" w:lineRule="auto"/>
        <w:ind w:left="1479" w:right="742"/>
        <w:rPr>
          <w:rFonts w:ascii="GHEA Grapalat" w:hAnsi="GHEA Grapalat"/>
          <w:sz w:val="24"/>
          <w:szCs w:val="24"/>
        </w:rPr>
      </w:pPr>
      <w:r w:rsidRPr="0041239B">
        <w:rPr>
          <w:rFonts w:ascii="GHEA Grapalat" w:hAnsi="GHEA Grapalat"/>
          <w:sz w:val="24"/>
          <w:szCs w:val="24"/>
        </w:rPr>
        <w:t>Շենքերի և բակային տարածքների բարեկարգումն ու բնակչության անվտանգ տեղաշարժի ապահովումը:</w:t>
      </w:r>
    </w:p>
    <w:p w:rsidR="00C26A67" w:rsidRPr="0041239B" w:rsidRDefault="00F36F73">
      <w:pPr>
        <w:pStyle w:val="a4"/>
        <w:numPr>
          <w:ilvl w:val="0"/>
          <w:numId w:val="2"/>
        </w:numPr>
        <w:tabs>
          <w:tab w:val="left" w:pos="1477"/>
          <w:tab w:val="left" w:pos="1479"/>
        </w:tabs>
        <w:spacing w:line="427" w:lineRule="auto"/>
        <w:ind w:left="1479" w:right="746"/>
        <w:rPr>
          <w:rFonts w:ascii="GHEA Grapalat" w:hAnsi="GHEA Grapalat"/>
          <w:sz w:val="24"/>
          <w:szCs w:val="24"/>
        </w:rPr>
      </w:pPr>
      <w:r w:rsidRPr="0041239B">
        <w:rPr>
          <w:rFonts w:ascii="GHEA Grapalat" w:hAnsi="GHEA Grapalat"/>
          <w:sz w:val="24"/>
          <w:szCs w:val="24"/>
        </w:rPr>
        <w:t>Բնակելի ֆոնդի վերանորոգումն և պահպանումը, հարթ և թեք տանիքների, ջրամատակարարման և ջրահեռացման ներքին ցանցի:</w:t>
      </w:r>
    </w:p>
    <w:p w:rsidR="00C26A67" w:rsidRPr="0041239B" w:rsidRDefault="00F36F73">
      <w:pPr>
        <w:pStyle w:val="a4"/>
        <w:numPr>
          <w:ilvl w:val="0"/>
          <w:numId w:val="2"/>
        </w:numPr>
        <w:tabs>
          <w:tab w:val="left" w:pos="1480"/>
        </w:tabs>
        <w:spacing w:before="126" w:line="427" w:lineRule="auto"/>
        <w:ind w:right="742"/>
        <w:rPr>
          <w:rFonts w:ascii="GHEA Grapalat" w:hAnsi="GHEA Grapalat"/>
          <w:sz w:val="24"/>
          <w:szCs w:val="24"/>
        </w:rPr>
      </w:pPr>
      <w:r w:rsidRPr="0041239B">
        <w:rPr>
          <w:rFonts w:ascii="GHEA Grapalat" w:hAnsi="GHEA Grapalat"/>
          <w:sz w:val="24"/>
          <w:szCs w:val="24"/>
        </w:rPr>
        <w:t>Հանգստի գոտիների ստեղծումը, միջազգային չափանիշներին համապատասխան կանաչապատման աշխատանքների իրականացումը:</w:t>
      </w:r>
    </w:p>
    <w:p w:rsidR="00C26A67" w:rsidRPr="0041239B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2"/>
        <w:rPr>
          <w:rFonts w:ascii="GHEA Grapalat" w:hAnsi="GHEA Grapalat"/>
          <w:sz w:val="24"/>
          <w:szCs w:val="24"/>
        </w:rPr>
      </w:pPr>
      <w:r w:rsidRPr="0041239B">
        <w:rPr>
          <w:rFonts w:ascii="GHEA Grapalat" w:hAnsi="GHEA Grapalat"/>
          <w:sz w:val="24"/>
          <w:szCs w:val="24"/>
        </w:rPr>
        <w:t xml:space="preserve">Գործարարության և ներդրումների համար բարենպաստ միջավայրի ապահովումը, համայնքի և գործարար միջավայրի միջև փոխշահավետ համագործակցության </w:t>
      </w:r>
      <w:r w:rsidRPr="0041239B">
        <w:rPr>
          <w:rFonts w:ascii="GHEA Grapalat" w:hAnsi="GHEA Grapalat"/>
          <w:spacing w:val="-2"/>
          <w:sz w:val="24"/>
          <w:szCs w:val="24"/>
        </w:rPr>
        <w:t>խթանումը:</w:t>
      </w:r>
    </w:p>
    <w:p w:rsidR="00C26A67" w:rsidRPr="0041239B" w:rsidRDefault="00F36F73">
      <w:pPr>
        <w:pStyle w:val="a4"/>
        <w:numPr>
          <w:ilvl w:val="0"/>
          <w:numId w:val="2"/>
        </w:numPr>
        <w:tabs>
          <w:tab w:val="left" w:pos="1480"/>
        </w:tabs>
        <w:spacing w:line="427" w:lineRule="auto"/>
        <w:ind w:right="745"/>
        <w:rPr>
          <w:rFonts w:ascii="GHEA Grapalat" w:hAnsi="GHEA Grapalat"/>
          <w:sz w:val="24"/>
          <w:szCs w:val="24"/>
        </w:rPr>
      </w:pPr>
      <w:r w:rsidRPr="0041239B">
        <w:rPr>
          <w:rFonts w:ascii="GHEA Grapalat" w:hAnsi="GHEA Grapalat"/>
          <w:sz w:val="24"/>
          <w:szCs w:val="24"/>
        </w:rPr>
        <w:t>Նախակրթական, կրթական, մշակութային և սպորտային օբյեկտների հիմնանորոգման աշխատանքների շարունակականության ապահովումը:</w:t>
      </w:r>
    </w:p>
    <w:p w:rsidR="00C26A67" w:rsidRPr="0041239B" w:rsidRDefault="00F36F73">
      <w:pPr>
        <w:pStyle w:val="a4"/>
        <w:numPr>
          <w:ilvl w:val="0"/>
          <w:numId w:val="2"/>
        </w:numPr>
        <w:tabs>
          <w:tab w:val="left" w:pos="1478"/>
          <w:tab w:val="left" w:pos="1480"/>
        </w:tabs>
        <w:spacing w:line="427" w:lineRule="auto"/>
        <w:ind w:right="745"/>
        <w:rPr>
          <w:rFonts w:ascii="GHEA Grapalat" w:hAnsi="GHEA Grapalat"/>
          <w:sz w:val="24"/>
          <w:szCs w:val="24"/>
        </w:rPr>
      </w:pPr>
      <w:r w:rsidRPr="0041239B">
        <w:rPr>
          <w:rFonts w:ascii="GHEA Grapalat" w:hAnsi="GHEA Grapalat"/>
          <w:sz w:val="24"/>
          <w:szCs w:val="24"/>
        </w:rPr>
        <w:t>Երեխաների իրավունքների պաշտպանությունն ու անչափահասների հետ տարվող աշխատանքների բարելավումը:</w:t>
      </w:r>
    </w:p>
    <w:p w:rsidR="00C26A67" w:rsidRDefault="00F36F73">
      <w:pPr>
        <w:pStyle w:val="a4"/>
        <w:numPr>
          <w:ilvl w:val="0"/>
          <w:numId w:val="2"/>
        </w:numPr>
        <w:tabs>
          <w:tab w:val="left" w:pos="1478"/>
          <w:tab w:val="left" w:pos="1480"/>
        </w:tabs>
        <w:spacing w:line="427" w:lineRule="auto"/>
        <w:ind w:right="742"/>
        <w:rPr>
          <w:rFonts w:ascii="GHEA Grapalat" w:hAnsi="GHEA Grapalat"/>
          <w:sz w:val="24"/>
          <w:szCs w:val="24"/>
        </w:rPr>
      </w:pPr>
      <w:r w:rsidRPr="0041239B">
        <w:rPr>
          <w:rFonts w:ascii="GHEA Grapalat" w:hAnsi="GHEA Grapalat"/>
          <w:sz w:val="24"/>
          <w:szCs w:val="24"/>
        </w:rPr>
        <w:t>Բնակիչների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:rsidR="00136D7A" w:rsidRPr="0041239B" w:rsidRDefault="00136D7A" w:rsidP="00136D7A">
      <w:pPr>
        <w:pStyle w:val="a4"/>
        <w:tabs>
          <w:tab w:val="left" w:pos="1478"/>
          <w:tab w:val="left" w:pos="1480"/>
        </w:tabs>
        <w:spacing w:line="427" w:lineRule="auto"/>
        <w:ind w:right="742" w:firstLine="0"/>
        <w:rPr>
          <w:rFonts w:ascii="GHEA Grapalat" w:hAnsi="GHEA Grapalat"/>
          <w:sz w:val="24"/>
          <w:szCs w:val="24"/>
        </w:rPr>
      </w:pPr>
    </w:p>
    <w:p w:rsidR="004A0ED5" w:rsidRDefault="004A0ED5">
      <w:pPr>
        <w:pStyle w:val="2"/>
        <w:ind w:left="1921"/>
        <w:jc w:val="left"/>
        <w:rPr>
          <w:rFonts w:ascii="GHEA Grapalat" w:hAnsi="GHEA Grapalat"/>
        </w:rPr>
      </w:pPr>
    </w:p>
    <w:p w:rsidR="00136D7A" w:rsidRDefault="00136D7A">
      <w:pPr>
        <w:pStyle w:val="2"/>
        <w:ind w:left="1921"/>
        <w:jc w:val="left"/>
        <w:rPr>
          <w:rFonts w:ascii="GHEA Grapalat" w:hAnsi="GHEA Grapalat"/>
        </w:rPr>
      </w:pPr>
    </w:p>
    <w:p w:rsidR="00D45FD2" w:rsidRDefault="00D45FD2">
      <w:pPr>
        <w:pStyle w:val="2"/>
        <w:ind w:left="1921"/>
        <w:jc w:val="left"/>
        <w:rPr>
          <w:rFonts w:ascii="GHEA Grapalat" w:hAnsi="GHEA Grapalat"/>
        </w:rPr>
      </w:pPr>
    </w:p>
    <w:p w:rsidR="00D45FD2" w:rsidRDefault="00D45FD2">
      <w:pPr>
        <w:pStyle w:val="2"/>
        <w:ind w:left="1921"/>
        <w:jc w:val="left"/>
        <w:rPr>
          <w:rFonts w:ascii="GHEA Grapalat" w:hAnsi="GHEA Grapalat"/>
        </w:rPr>
      </w:pPr>
    </w:p>
    <w:p w:rsidR="00C26A67" w:rsidRPr="000F43F6" w:rsidRDefault="000F43F6">
      <w:pPr>
        <w:pStyle w:val="2"/>
        <w:ind w:left="1921"/>
        <w:jc w:val="lef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Եղեգնաձոր համայնքի</w:t>
      </w:r>
      <w:r w:rsidRPr="000F43F6">
        <w:rPr>
          <w:rFonts w:ascii="GHEA Grapalat" w:hAnsi="GHEA Grapalat"/>
          <w:spacing w:val="-6"/>
          <w:lang w:val="hy-AM"/>
        </w:rPr>
        <w:t xml:space="preserve"> </w:t>
      </w:r>
      <w:r w:rsidR="00F36F73" w:rsidRPr="000F43F6">
        <w:rPr>
          <w:rFonts w:ascii="GHEA Grapalat" w:hAnsi="GHEA Grapalat"/>
          <w:spacing w:val="-6"/>
          <w:lang w:val="hy-AM"/>
        </w:rPr>
        <w:t>202</w:t>
      </w:r>
      <w:r>
        <w:rPr>
          <w:rFonts w:ascii="GHEA Grapalat" w:hAnsi="GHEA Grapalat"/>
          <w:spacing w:val="-6"/>
          <w:lang w:val="hy-AM"/>
        </w:rPr>
        <w:t>4</w:t>
      </w:r>
      <w:r w:rsidR="00F36F73" w:rsidRPr="000F43F6">
        <w:rPr>
          <w:rFonts w:ascii="GHEA Grapalat" w:hAnsi="GHEA Grapalat"/>
          <w:spacing w:val="-6"/>
          <w:lang w:val="hy-AM"/>
        </w:rPr>
        <w:t>-202</w:t>
      </w:r>
      <w:r>
        <w:rPr>
          <w:rFonts w:ascii="GHEA Grapalat" w:hAnsi="GHEA Grapalat"/>
          <w:spacing w:val="-6"/>
          <w:lang w:val="hy-AM"/>
        </w:rPr>
        <w:t>6</w:t>
      </w:r>
      <w:r w:rsidR="00F36F73" w:rsidRPr="000F43F6">
        <w:rPr>
          <w:rFonts w:ascii="GHEA Grapalat" w:hAnsi="GHEA Grapalat"/>
          <w:spacing w:val="-6"/>
          <w:lang w:val="hy-AM"/>
        </w:rPr>
        <w:t>թթ.</w:t>
      </w:r>
      <w:r w:rsidR="00F36F73" w:rsidRPr="000F43F6">
        <w:rPr>
          <w:rFonts w:ascii="GHEA Grapalat" w:hAnsi="GHEA Grapalat"/>
          <w:spacing w:val="2"/>
          <w:lang w:val="hy-AM"/>
        </w:rPr>
        <w:t xml:space="preserve"> </w:t>
      </w:r>
      <w:r w:rsidR="00F36F73" w:rsidRPr="000F43F6">
        <w:rPr>
          <w:rFonts w:ascii="GHEA Grapalat" w:hAnsi="GHEA Grapalat"/>
          <w:spacing w:val="-6"/>
          <w:lang w:val="hy-AM"/>
        </w:rPr>
        <w:t>կանխատեսվող</w:t>
      </w:r>
      <w:r w:rsidR="00F36F73" w:rsidRPr="000F43F6">
        <w:rPr>
          <w:rFonts w:ascii="GHEA Grapalat" w:hAnsi="GHEA Grapalat"/>
          <w:lang w:val="hy-AM"/>
        </w:rPr>
        <w:t xml:space="preserve"> </w:t>
      </w:r>
      <w:r w:rsidR="00F36F73" w:rsidRPr="000F43F6">
        <w:rPr>
          <w:rFonts w:ascii="GHEA Grapalat" w:hAnsi="GHEA Grapalat"/>
          <w:spacing w:val="-6"/>
          <w:lang w:val="hy-AM"/>
        </w:rPr>
        <w:t>եկամուտները</w:t>
      </w:r>
    </w:p>
    <w:p w:rsidR="00C26A67" w:rsidRPr="000F43F6" w:rsidRDefault="00C26A67">
      <w:pPr>
        <w:pStyle w:val="a3"/>
        <w:spacing w:before="50"/>
        <w:rPr>
          <w:rFonts w:ascii="GHEA Grapalat" w:hAnsi="GHEA Grapalat"/>
          <w:b/>
          <w:sz w:val="28"/>
          <w:lang w:val="hy-AM"/>
        </w:rPr>
      </w:pPr>
    </w:p>
    <w:p w:rsidR="00136D7A" w:rsidRPr="00136D7A" w:rsidRDefault="000F43F6" w:rsidP="000F43F6">
      <w:pPr>
        <w:pStyle w:val="a3"/>
        <w:tabs>
          <w:tab w:val="left" w:pos="1645"/>
          <w:tab w:val="left" w:pos="2341"/>
          <w:tab w:val="left" w:pos="2591"/>
          <w:tab w:val="left" w:pos="2727"/>
          <w:tab w:val="left" w:pos="3335"/>
          <w:tab w:val="left" w:pos="4146"/>
          <w:tab w:val="left" w:pos="4405"/>
          <w:tab w:val="left" w:pos="4887"/>
          <w:tab w:val="left" w:pos="5372"/>
          <w:tab w:val="left" w:pos="6325"/>
          <w:tab w:val="left" w:pos="6575"/>
          <w:tab w:val="left" w:pos="6750"/>
          <w:tab w:val="left" w:pos="6851"/>
          <w:tab w:val="left" w:pos="7244"/>
          <w:tab w:val="left" w:pos="8127"/>
          <w:tab w:val="left" w:pos="8197"/>
          <w:tab w:val="left" w:pos="8480"/>
          <w:tab w:val="left" w:pos="9325"/>
          <w:tab w:val="left" w:pos="9491"/>
          <w:tab w:val="left" w:pos="9786"/>
          <w:tab w:val="left" w:pos="10287"/>
          <w:tab w:val="left" w:pos="10753"/>
        </w:tabs>
        <w:spacing w:line="427" w:lineRule="auto"/>
        <w:ind w:left="1119" w:right="742" w:firstLine="74"/>
        <w:jc w:val="both"/>
        <w:rPr>
          <w:rFonts w:ascii="GHEA Grapalat" w:hAnsi="GHEA Grapalat"/>
          <w:spacing w:val="-2"/>
          <w:lang w:val="hy-AM"/>
        </w:rPr>
      </w:pPr>
      <w:r>
        <w:rPr>
          <w:rFonts w:ascii="GHEA Grapalat" w:hAnsi="GHEA Grapalat"/>
          <w:lang w:val="hy-AM"/>
        </w:rPr>
        <w:tab/>
      </w:r>
      <w:r w:rsidRPr="007E3A28">
        <w:rPr>
          <w:rFonts w:ascii="GHEA Grapalat" w:hAnsi="GHEA Grapalat"/>
          <w:lang w:val="hy-AM"/>
        </w:rPr>
        <w:t xml:space="preserve">Եղեգնաձոր համայնքի </w:t>
      </w:r>
      <w:r w:rsidR="00F36F73" w:rsidRPr="007E3A28">
        <w:rPr>
          <w:rFonts w:ascii="GHEA Grapalat" w:hAnsi="GHEA Grapalat"/>
          <w:spacing w:val="-2"/>
          <w:lang w:val="hy-AM"/>
        </w:rPr>
        <w:t>202</w:t>
      </w:r>
      <w:r w:rsidRPr="007E3A28">
        <w:rPr>
          <w:rFonts w:ascii="GHEA Grapalat" w:hAnsi="GHEA Grapalat"/>
          <w:spacing w:val="-2"/>
          <w:lang w:val="hy-AM"/>
        </w:rPr>
        <w:t>4</w:t>
      </w:r>
      <w:r w:rsidR="00F36F73" w:rsidRPr="007E3A28">
        <w:rPr>
          <w:rFonts w:ascii="GHEA Grapalat" w:hAnsi="GHEA Grapalat"/>
          <w:spacing w:val="-2"/>
          <w:lang w:val="hy-AM"/>
        </w:rPr>
        <w:t>-202</w:t>
      </w:r>
      <w:r w:rsidRPr="007E3A28">
        <w:rPr>
          <w:rFonts w:ascii="GHEA Grapalat" w:hAnsi="GHEA Grapalat"/>
          <w:spacing w:val="-2"/>
          <w:lang w:val="hy-AM"/>
        </w:rPr>
        <w:t>6</w:t>
      </w:r>
      <w:r w:rsidR="00F36F73" w:rsidRPr="007E3A28">
        <w:rPr>
          <w:rFonts w:ascii="GHEA Grapalat" w:hAnsi="GHEA Grapalat"/>
          <w:spacing w:val="-2"/>
          <w:lang w:val="hy-AM"/>
        </w:rPr>
        <w:t>թթ.</w:t>
      </w:r>
      <w:r w:rsidRPr="007E3A28">
        <w:rPr>
          <w:rFonts w:ascii="GHEA Grapalat" w:hAnsi="GHEA Grapalat"/>
          <w:spacing w:val="-2"/>
          <w:lang w:val="hy-AM"/>
        </w:rPr>
        <w:t xml:space="preserve"> Ե</w:t>
      </w:r>
      <w:r w:rsidR="00F36F73" w:rsidRPr="007E3A28">
        <w:rPr>
          <w:rFonts w:ascii="GHEA Grapalat" w:hAnsi="GHEA Grapalat"/>
          <w:spacing w:val="-2"/>
          <w:lang w:val="hy-AM"/>
        </w:rPr>
        <w:t>կամուտները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կանխատեսվել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6"/>
          <w:lang w:val="hy-AM"/>
        </w:rPr>
        <w:t xml:space="preserve">են </w:t>
      </w:r>
      <w:r w:rsidR="00F36F73" w:rsidRPr="007E3A28">
        <w:rPr>
          <w:rFonts w:ascii="GHEA Grapalat" w:hAnsi="GHEA Grapalat"/>
          <w:lang w:val="hy-AM"/>
        </w:rPr>
        <w:t xml:space="preserve">համապատասխանաբար՝ </w:t>
      </w:r>
      <w:r w:rsidRPr="007E3A28">
        <w:rPr>
          <w:rFonts w:ascii="GHEA Grapalat" w:hAnsi="GHEA Grapalat"/>
          <w:lang w:val="hy-AM"/>
        </w:rPr>
        <w:t>805</w:t>
      </w:r>
      <w:r w:rsidR="00A57498" w:rsidRPr="007E3A28">
        <w:rPr>
          <w:rFonts w:ascii="GHEA Grapalat" w:hAnsi="GHEA Grapalat"/>
          <w:lang w:val="hy-AM"/>
        </w:rPr>
        <w:t xml:space="preserve"> </w:t>
      </w:r>
      <w:r w:rsidRPr="007E3A28">
        <w:rPr>
          <w:rFonts w:ascii="GHEA Grapalat" w:hAnsi="GHEA Grapalat"/>
          <w:lang w:val="hy-AM"/>
        </w:rPr>
        <w:t>642</w:t>
      </w:r>
      <w:r w:rsidR="00A57498" w:rsidRPr="007E3A28">
        <w:rPr>
          <w:rFonts w:ascii="GHEA Grapalat" w:hAnsi="GHEA Grapalat"/>
          <w:lang w:val="hy-AM"/>
        </w:rPr>
        <w:t>,</w:t>
      </w:r>
      <w:r w:rsidRPr="007E3A28">
        <w:rPr>
          <w:rFonts w:ascii="GHEA Grapalat" w:hAnsi="GHEA Grapalat"/>
          <w:lang w:val="hy-AM"/>
        </w:rPr>
        <w:t>3</w:t>
      </w:r>
      <w:r w:rsidR="00F36F73" w:rsidRPr="007E3A28">
        <w:rPr>
          <w:rFonts w:ascii="GHEA Grapalat" w:hAnsi="GHEA Grapalat"/>
          <w:lang w:val="hy-AM"/>
        </w:rPr>
        <w:t xml:space="preserve">, </w:t>
      </w:r>
      <w:r w:rsidRPr="007E3A28">
        <w:rPr>
          <w:rFonts w:ascii="GHEA Grapalat" w:hAnsi="GHEA Grapalat"/>
          <w:lang w:val="hy-AM"/>
        </w:rPr>
        <w:t>828</w:t>
      </w:r>
      <w:r w:rsidR="00136D7A" w:rsidRPr="00136D7A">
        <w:rPr>
          <w:rFonts w:ascii="GHEA Grapalat" w:hAnsi="GHEA Grapalat"/>
          <w:lang w:val="hy-AM"/>
        </w:rPr>
        <w:t xml:space="preserve"> </w:t>
      </w:r>
      <w:r w:rsidRPr="007E3A28">
        <w:rPr>
          <w:rFonts w:ascii="GHEA Grapalat" w:hAnsi="GHEA Grapalat"/>
          <w:lang w:val="hy-AM"/>
        </w:rPr>
        <w:t>977</w:t>
      </w:r>
      <w:r w:rsidR="00A57498" w:rsidRPr="007E3A28">
        <w:rPr>
          <w:rFonts w:ascii="GHEA Grapalat" w:hAnsi="GHEA Grapalat"/>
          <w:lang w:val="hy-AM"/>
        </w:rPr>
        <w:t>,</w:t>
      </w:r>
      <w:r w:rsidRPr="007E3A28">
        <w:rPr>
          <w:rFonts w:ascii="GHEA Grapalat" w:hAnsi="GHEA Grapalat"/>
          <w:lang w:val="hy-AM"/>
        </w:rPr>
        <w:t>6</w:t>
      </w:r>
      <w:r w:rsidR="00F36F73" w:rsidRPr="007E3A28">
        <w:rPr>
          <w:rFonts w:ascii="GHEA Grapalat" w:hAnsi="GHEA Grapalat"/>
          <w:lang w:val="hy-AM"/>
        </w:rPr>
        <w:t xml:space="preserve"> և </w:t>
      </w:r>
      <w:r w:rsidRPr="007E3A28">
        <w:rPr>
          <w:rFonts w:ascii="GHEA Grapalat" w:hAnsi="GHEA Grapalat"/>
          <w:lang w:val="hy-AM"/>
        </w:rPr>
        <w:t>860</w:t>
      </w:r>
      <w:r w:rsidR="00136D7A" w:rsidRPr="00136D7A">
        <w:rPr>
          <w:rFonts w:ascii="GHEA Grapalat" w:hAnsi="GHEA Grapalat"/>
          <w:lang w:val="hy-AM"/>
        </w:rPr>
        <w:t xml:space="preserve"> </w:t>
      </w:r>
      <w:r w:rsidRPr="007E3A28">
        <w:rPr>
          <w:rFonts w:ascii="GHEA Grapalat" w:hAnsi="GHEA Grapalat"/>
          <w:lang w:val="hy-AM"/>
        </w:rPr>
        <w:t>300</w:t>
      </w:r>
      <w:r w:rsidR="00A57498" w:rsidRPr="007E3A28">
        <w:rPr>
          <w:rFonts w:ascii="GHEA Grapalat" w:hAnsi="GHEA Grapalat"/>
          <w:lang w:val="hy-AM"/>
        </w:rPr>
        <w:t>,</w:t>
      </w:r>
      <w:r w:rsidRPr="007E3A28">
        <w:rPr>
          <w:rFonts w:ascii="GHEA Grapalat" w:hAnsi="GHEA Grapalat"/>
          <w:lang w:val="hy-AM"/>
        </w:rPr>
        <w:t>4</w:t>
      </w:r>
      <w:r w:rsidR="00F36F73" w:rsidRPr="007E3A28">
        <w:rPr>
          <w:rFonts w:ascii="GHEA Grapalat" w:hAnsi="GHEA Grapalat"/>
          <w:lang w:val="hy-AM"/>
        </w:rPr>
        <w:t xml:space="preserve"> հազ. դրամ: </w:t>
      </w:r>
      <w:r w:rsidRPr="007E3A28">
        <w:rPr>
          <w:rFonts w:ascii="GHEA Grapalat" w:hAnsi="GHEA Grapalat"/>
          <w:lang w:val="hy-AM"/>
        </w:rPr>
        <w:t>Ե</w:t>
      </w:r>
      <w:r w:rsidR="00F36F73" w:rsidRPr="007E3A28">
        <w:rPr>
          <w:rFonts w:ascii="GHEA Grapalat" w:hAnsi="GHEA Grapalat"/>
          <w:lang w:val="hy-AM"/>
        </w:rPr>
        <w:t>կամուտների</w:t>
      </w:r>
      <w:r w:rsidR="00F36F73" w:rsidRPr="007E3A28">
        <w:rPr>
          <w:rFonts w:ascii="GHEA Grapalat" w:hAnsi="GHEA Grapalat"/>
          <w:spacing w:val="16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կազմում</w:t>
      </w:r>
      <w:r w:rsidR="00F36F73" w:rsidRPr="007E3A28">
        <w:rPr>
          <w:rFonts w:ascii="GHEA Grapalat" w:hAnsi="GHEA Grapalat"/>
          <w:spacing w:val="16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աճ</w:t>
      </w:r>
      <w:r w:rsidR="00F36F73" w:rsidRPr="007E3A28">
        <w:rPr>
          <w:rFonts w:ascii="GHEA Grapalat" w:hAnsi="GHEA Grapalat"/>
          <w:spacing w:val="18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է</w:t>
      </w:r>
      <w:r w:rsidR="00F36F73" w:rsidRPr="007E3A28">
        <w:rPr>
          <w:rFonts w:ascii="GHEA Grapalat" w:hAnsi="GHEA Grapalat"/>
          <w:spacing w:val="16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նախատեսվում</w:t>
      </w:r>
      <w:r w:rsidR="00F36F73" w:rsidRPr="007E3A28">
        <w:rPr>
          <w:rFonts w:ascii="GHEA Grapalat" w:hAnsi="GHEA Grapalat"/>
          <w:spacing w:val="16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գրեթե բոլոր</w:t>
      </w:r>
      <w:r w:rsidR="00F36F73" w:rsidRPr="007E3A28">
        <w:rPr>
          <w:rFonts w:ascii="GHEA Grapalat" w:hAnsi="GHEA Grapalat"/>
          <w:spacing w:val="16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բյուջետային</w:t>
      </w:r>
      <w:r w:rsidR="00F36F73" w:rsidRPr="007E3A28">
        <w:rPr>
          <w:rFonts w:ascii="GHEA Grapalat" w:hAnsi="GHEA Grapalat"/>
          <w:spacing w:val="18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բաժիններում</w:t>
      </w:r>
      <w:r w:rsidR="00F36F73" w:rsidRPr="007E3A28">
        <w:rPr>
          <w:rFonts w:ascii="GHEA Grapalat" w:hAnsi="GHEA Grapalat"/>
          <w:spacing w:val="16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և</w:t>
      </w:r>
      <w:r w:rsidR="00F36F73" w:rsidRPr="007E3A28">
        <w:rPr>
          <w:rFonts w:ascii="GHEA Grapalat" w:hAnsi="GHEA Grapalat"/>
          <w:spacing w:val="18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խմբերում</w:t>
      </w:r>
      <w:r w:rsidRPr="007E3A28">
        <w:rPr>
          <w:rFonts w:ascii="GHEA Grapalat" w:hAnsi="GHEA Grapalat"/>
          <w:lang w:val="hy-AM"/>
        </w:rPr>
        <w:t xml:space="preserve">: Եղեգնաձոր համայնքի </w:t>
      </w:r>
      <w:r w:rsidR="00F36F73" w:rsidRPr="007E3A28">
        <w:rPr>
          <w:rFonts w:ascii="GHEA Grapalat" w:hAnsi="GHEA Grapalat"/>
          <w:lang w:val="hy-AM"/>
        </w:rPr>
        <w:t>սեփական</w:t>
      </w:r>
      <w:r w:rsidR="00F36F73" w:rsidRPr="007E3A28">
        <w:rPr>
          <w:rFonts w:ascii="GHEA Grapalat" w:hAnsi="GHEA Grapalat"/>
          <w:spacing w:val="39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եկամուտների</w:t>
      </w:r>
      <w:r w:rsidR="00F36F73" w:rsidRPr="007E3A28">
        <w:rPr>
          <w:rFonts w:ascii="GHEA Grapalat" w:hAnsi="GHEA Grapalat"/>
          <w:spacing w:val="39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դինամիկան,</w:t>
      </w:r>
      <w:r w:rsidR="00F36F73" w:rsidRPr="007E3A28">
        <w:rPr>
          <w:rFonts w:ascii="GHEA Grapalat" w:hAnsi="GHEA Grapalat"/>
          <w:spacing w:val="39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հիմնականում</w:t>
      </w:r>
      <w:r w:rsidR="00F36F73" w:rsidRPr="007E3A28">
        <w:rPr>
          <w:rFonts w:ascii="GHEA Grapalat" w:hAnsi="GHEA Grapalat"/>
          <w:spacing w:val="39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պայմանավորված</w:t>
      </w:r>
      <w:r w:rsidR="00F36F73" w:rsidRPr="007E3A28">
        <w:rPr>
          <w:rFonts w:ascii="GHEA Grapalat" w:hAnsi="GHEA Grapalat"/>
          <w:spacing w:val="37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 xml:space="preserve">է </w:t>
      </w:r>
      <w:r w:rsidR="00F36F73" w:rsidRPr="007E3A28">
        <w:rPr>
          <w:rFonts w:ascii="GHEA Grapalat" w:hAnsi="GHEA Grapalat"/>
          <w:spacing w:val="-6"/>
          <w:lang w:val="hy-AM"/>
        </w:rPr>
        <w:t>ՀՀ</w:t>
      </w:r>
      <w:r w:rsidRPr="007E3A28">
        <w:rPr>
          <w:rFonts w:ascii="GHEA Grapalat" w:hAnsi="GHEA Grapalat"/>
          <w:spacing w:val="-6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Հարկային</w:t>
      </w:r>
      <w:r w:rsidR="00F36F73" w:rsidRPr="007E3A28">
        <w:rPr>
          <w:rFonts w:ascii="GHEA Grapalat" w:hAnsi="GHEA Grapalat"/>
          <w:spacing w:val="80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օրենսգրքի</w:t>
      </w:r>
      <w:r w:rsidRPr="007E3A28">
        <w:rPr>
          <w:rFonts w:ascii="GHEA Grapalat" w:hAnsi="GHEA Grapalat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233-րդ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հոդվածի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4"/>
          <w:lang w:val="hy-AM"/>
        </w:rPr>
        <w:t>7-րդ</w:t>
      </w:r>
      <w:r w:rsidRPr="007E3A28">
        <w:rPr>
          <w:rFonts w:ascii="GHEA Grapalat" w:hAnsi="GHEA Grapalat"/>
          <w:spacing w:val="-4"/>
          <w:lang w:val="hy-AM"/>
        </w:rPr>
        <w:t xml:space="preserve"> </w:t>
      </w:r>
      <w:r w:rsidR="00F36F73" w:rsidRPr="007E3A28">
        <w:rPr>
          <w:rFonts w:ascii="GHEA Grapalat" w:hAnsi="GHEA Grapalat"/>
          <w:spacing w:val="-46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մասով</w:t>
      </w:r>
      <w:r w:rsidRPr="007E3A28">
        <w:rPr>
          <w:rFonts w:ascii="GHEA Grapalat" w:hAnsi="GHEA Grapalat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սահմանված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4"/>
          <w:lang w:val="hy-AM"/>
        </w:rPr>
        <w:t xml:space="preserve">դրույթների </w:t>
      </w:r>
      <w:r w:rsidR="00F36F73" w:rsidRPr="007E3A28">
        <w:rPr>
          <w:rFonts w:ascii="GHEA Grapalat" w:hAnsi="GHEA Grapalat"/>
          <w:spacing w:val="-2"/>
          <w:lang w:val="hy-AM"/>
        </w:rPr>
        <w:t>կիրառմամբ,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4"/>
          <w:lang w:val="hy-AM"/>
        </w:rPr>
        <w:t>որի</w:t>
      </w:r>
      <w:r w:rsidRPr="007E3A28">
        <w:rPr>
          <w:rFonts w:ascii="GHEA Grapalat" w:hAnsi="GHEA Grapalat"/>
          <w:spacing w:val="-4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արդյունքում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միջնաժամկետ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կտրվածով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41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սեփական</w:t>
      </w:r>
      <w:r w:rsidRPr="007E3A28">
        <w:rPr>
          <w:rFonts w:ascii="GHEA Grapalat" w:hAnsi="GHEA Grapalat"/>
          <w:lang w:val="hy-AM"/>
        </w:rPr>
        <w:t xml:space="preserve"> </w:t>
      </w:r>
      <w:r w:rsidR="00F36F73" w:rsidRPr="007E3A28">
        <w:rPr>
          <w:rFonts w:ascii="GHEA Grapalat" w:hAnsi="GHEA Grapalat"/>
          <w:spacing w:val="-4"/>
          <w:lang w:val="hy-AM"/>
        </w:rPr>
        <w:t xml:space="preserve">եկամուտների </w:t>
      </w:r>
      <w:r w:rsidR="00F36F73" w:rsidRPr="007E3A28">
        <w:rPr>
          <w:rFonts w:ascii="GHEA Grapalat" w:hAnsi="GHEA Grapalat"/>
          <w:spacing w:val="-2"/>
          <w:lang w:val="hy-AM"/>
        </w:rPr>
        <w:t>կազմում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հիմնանական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53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աճը</w:t>
      </w:r>
      <w:r w:rsidRPr="007E3A28">
        <w:rPr>
          <w:rFonts w:ascii="GHEA Grapalat" w:hAnsi="GHEA Grapalat"/>
          <w:lang w:val="hy-AM"/>
        </w:rPr>
        <w:t xml:space="preserve"> </w:t>
      </w:r>
      <w:r w:rsidR="00F36F73" w:rsidRPr="007E3A28">
        <w:rPr>
          <w:rFonts w:ascii="GHEA Grapalat" w:hAnsi="GHEA Grapalat"/>
          <w:spacing w:val="-48"/>
          <w:lang w:val="hy-AM"/>
        </w:rPr>
        <w:t xml:space="preserve"> </w:t>
      </w:r>
      <w:r w:rsidR="00F36F73" w:rsidRPr="007E3A28">
        <w:rPr>
          <w:rFonts w:ascii="GHEA Grapalat" w:hAnsi="GHEA Grapalat"/>
          <w:lang w:val="hy-AM"/>
        </w:rPr>
        <w:t>նախատեսվում</w:t>
      </w:r>
      <w:r w:rsidRPr="007E3A28">
        <w:rPr>
          <w:rFonts w:ascii="GHEA Grapalat" w:hAnsi="GHEA Grapalat"/>
          <w:lang w:val="hy-AM"/>
        </w:rPr>
        <w:t xml:space="preserve"> ն </w:t>
      </w:r>
      <w:r w:rsidR="00F36F73" w:rsidRPr="007E3A28">
        <w:rPr>
          <w:rFonts w:ascii="GHEA Grapalat" w:hAnsi="GHEA Grapalat"/>
          <w:spacing w:val="-10"/>
          <w:lang w:val="hy-AM"/>
        </w:rPr>
        <w:t>է</w:t>
      </w:r>
      <w:r w:rsidRPr="007E3A28">
        <w:rPr>
          <w:rFonts w:ascii="GHEA Grapalat" w:hAnsi="GHEA Grapalat"/>
          <w:spacing w:val="-10"/>
          <w:lang w:val="hy-AM"/>
        </w:rPr>
        <w:t xml:space="preserve"> </w:t>
      </w:r>
      <w:r w:rsidR="00F36F73" w:rsidRPr="007E3A28">
        <w:rPr>
          <w:rFonts w:ascii="GHEA Grapalat" w:hAnsi="GHEA Grapalat"/>
          <w:spacing w:val="-4"/>
          <w:lang w:val="hy-AM"/>
        </w:rPr>
        <w:t>հարկ</w:t>
      </w:r>
      <w:r w:rsidRPr="007E3A28">
        <w:rPr>
          <w:rFonts w:ascii="GHEA Grapalat" w:hAnsi="GHEA Grapalat"/>
          <w:spacing w:val="-4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անշարժ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գույքի</w:t>
      </w:r>
      <w:r w:rsidRPr="007E3A28">
        <w:rPr>
          <w:rFonts w:ascii="GHEA Grapalat" w:hAnsi="GHEA Grapalat"/>
          <w:spacing w:val="-2"/>
          <w:lang w:val="hy-AM"/>
        </w:rPr>
        <w:t xml:space="preserve"> </w:t>
      </w:r>
      <w:r w:rsidR="00F36F73" w:rsidRPr="007E3A28">
        <w:rPr>
          <w:rFonts w:ascii="GHEA Grapalat" w:hAnsi="GHEA Grapalat"/>
          <w:spacing w:val="-2"/>
          <w:lang w:val="hy-AM"/>
        </w:rPr>
        <w:t>մասով</w:t>
      </w:r>
    </w:p>
    <w:p w:rsidR="00BE09AC" w:rsidRDefault="00136D7A" w:rsidP="00136D7A">
      <w:pPr>
        <w:pStyle w:val="a3"/>
        <w:tabs>
          <w:tab w:val="left" w:pos="1645"/>
          <w:tab w:val="left" w:pos="2341"/>
          <w:tab w:val="left" w:pos="2591"/>
          <w:tab w:val="left" w:pos="2727"/>
          <w:tab w:val="left" w:pos="3335"/>
          <w:tab w:val="left" w:pos="4146"/>
          <w:tab w:val="left" w:pos="4405"/>
          <w:tab w:val="left" w:pos="4887"/>
          <w:tab w:val="left" w:pos="5372"/>
          <w:tab w:val="left" w:pos="6325"/>
          <w:tab w:val="left" w:pos="6575"/>
          <w:tab w:val="left" w:pos="6750"/>
          <w:tab w:val="left" w:pos="6851"/>
          <w:tab w:val="left" w:pos="7244"/>
          <w:tab w:val="left" w:pos="8127"/>
          <w:tab w:val="left" w:pos="8197"/>
          <w:tab w:val="left" w:pos="8480"/>
          <w:tab w:val="left" w:pos="9325"/>
          <w:tab w:val="left" w:pos="9491"/>
          <w:tab w:val="left" w:pos="9786"/>
          <w:tab w:val="left" w:pos="10287"/>
          <w:tab w:val="left" w:pos="10753"/>
        </w:tabs>
        <w:spacing w:line="427" w:lineRule="auto"/>
        <w:ind w:left="1119" w:right="742" w:firstLine="15"/>
        <w:jc w:val="both"/>
        <w:rPr>
          <w:rFonts w:ascii="GHEA Grapalat" w:hAnsi="GHEA Grapalat"/>
          <w:spacing w:val="-2"/>
          <w:lang w:val="hy-AM"/>
        </w:rPr>
      </w:pPr>
      <w:r w:rsidRPr="007E3A28">
        <w:rPr>
          <w:rFonts w:ascii="GHEA Grapalat" w:hAnsi="GHEA Grapalat"/>
          <w:spacing w:val="-2"/>
          <w:lang w:val="hy-AM"/>
        </w:rPr>
        <w:t>եկամտատեսակից:</w:t>
      </w:r>
    </w:p>
    <w:p w:rsidR="00C26A67" w:rsidRPr="007E3A28" w:rsidRDefault="007E3A28" w:rsidP="000F43F6">
      <w:pPr>
        <w:pStyle w:val="a3"/>
        <w:tabs>
          <w:tab w:val="left" w:pos="1645"/>
          <w:tab w:val="left" w:pos="2341"/>
          <w:tab w:val="left" w:pos="2591"/>
          <w:tab w:val="left" w:pos="2727"/>
          <w:tab w:val="left" w:pos="3335"/>
          <w:tab w:val="left" w:pos="4146"/>
          <w:tab w:val="left" w:pos="4405"/>
          <w:tab w:val="left" w:pos="4887"/>
          <w:tab w:val="left" w:pos="5372"/>
          <w:tab w:val="left" w:pos="6325"/>
          <w:tab w:val="left" w:pos="6575"/>
          <w:tab w:val="left" w:pos="6750"/>
          <w:tab w:val="left" w:pos="6851"/>
          <w:tab w:val="left" w:pos="7244"/>
          <w:tab w:val="left" w:pos="8127"/>
          <w:tab w:val="left" w:pos="8197"/>
          <w:tab w:val="left" w:pos="8480"/>
          <w:tab w:val="left" w:pos="9325"/>
          <w:tab w:val="left" w:pos="9491"/>
          <w:tab w:val="left" w:pos="9786"/>
          <w:tab w:val="left" w:pos="10287"/>
          <w:tab w:val="left" w:pos="10753"/>
        </w:tabs>
        <w:spacing w:line="427" w:lineRule="auto"/>
        <w:ind w:left="1119" w:right="742" w:firstLine="7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  <w:spacing w:val="-2"/>
        </w:rPr>
        <w:drawing>
          <wp:inline distT="0" distB="0" distL="0" distR="0" wp14:anchorId="339937D9" wp14:editId="1800545B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26A67" w:rsidRPr="007E3A28" w:rsidRDefault="00C26A67" w:rsidP="00A57498">
      <w:pPr>
        <w:jc w:val="center"/>
        <w:rPr>
          <w:rFonts w:ascii="GHEA Grapalat" w:hAnsi="GHEA Grapalat"/>
          <w:sz w:val="20"/>
          <w:lang w:val="hy-AM"/>
        </w:rPr>
        <w:sectPr w:rsidR="00C26A67" w:rsidRPr="007E3A28" w:rsidSect="005D11EC">
          <w:pgSz w:w="11910" w:h="16840"/>
          <w:pgMar w:top="851" w:right="0" w:bottom="709" w:left="140" w:header="708" w:footer="708" w:gutter="0"/>
          <w:cols w:space="720"/>
        </w:sectPr>
      </w:pPr>
    </w:p>
    <w:p w:rsidR="004A0ED5" w:rsidRDefault="004A0ED5">
      <w:pPr>
        <w:pStyle w:val="2"/>
        <w:spacing w:before="110"/>
        <w:ind w:right="5"/>
        <w:rPr>
          <w:rFonts w:ascii="GHEA Grapalat" w:hAnsi="GHEA Grapalat"/>
          <w:spacing w:val="-10"/>
        </w:rPr>
      </w:pPr>
    </w:p>
    <w:p w:rsidR="00D45FD2" w:rsidRDefault="00D45FD2">
      <w:pPr>
        <w:pStyle w:val="2"/>
        <w:spacing w:before="110"/>
        <w:ind w:right="5"/>
        <w:rPr>
          <w:rFonts w:ascii="GHEA Grapalat" w:hAnsi="GHEA Grapalat"/>
          <w:spacing w:val="-10"/>
        </w:rPr>
      </w:pPr>
    </w:p>
    <w:p w:rsidR="00C26A67" w:rsidRPr="00F16316" w:rsidRDefault="00F36F73">
      <w:pPr>
        <w:pStyle w:val="2"/>
        <w:spacing w:before="110"/>
        <w:ind w:right="5"/>
        <w:rPr>
          <w:rFonts w:ascii="GHEA Grapalat" w:hAnsi="GHEA Grapalat"/>
          <w:lang w:val="hy-AM"/>
        </w:rPr>
      </w:pPr>
      <w:r w:rsidRPr="00F16316">
        <w:rPr>
          <w:rFonts w:ascii="GHEA Grapalat" w:hAnsi="GHEA Grapalat"/>
          <w:spacing w:val="-10"/>
          <w:lang w:val="hy-AM"/>
        </w:rPr>
        <w:t>Եկամուտների վերծանումը</w:t>
      </w:r>
      <w:r w:rsidRPr="00F16316">
        <w:rPr>
          <w:rFonts w:ascii="GHEA Grapalat" w:hAnsi="GHEA Grapalat"/>
          <w:spacing w:val="-8"/>
          <w:lang w:val="hy-AM"/>
        </w:rPr>
        <w:t xml:space="preserve"> </w:t>
      </w:r>
      <w:r w:rsidRPr="00F16316">
        <w:rPr>
          <w:rFonts w:ascii="GHEA Grapalat" w:hAnsi="GHEA Grapalat"/>
          <w:spacing w:val="-10"/>
          <w:lang w:val="hy-AM"/>
        </w:rPr>
        <w:t>ըստ</w:t>
      </w:r>
      <w:r w:rsidRPr="00F16316">
        <w:rPr>
          <w:rFonts w:ascii="GHEA Grapalat" w:hAnsi="GHEA Grapalat"/>
          <w:spacing w:val="-9"/>
          <w:lang w:val="hy-AM"/>
        </w:rPr>
        <w:t xml:space="preserve"> </w:t>
      </w:r>
      <w:r w:rsidRPr="00F16316">
        <w:rPr>
          <w:rFonts w:ascii="GHEA Grapalat" w:hAnsi="GHEA Grapalat"/>
          <w:spacing w:val="-10"/>
          <w:lang w:val="hy-AM"/>
        </w:rPr>
        <w:t>առանձին</w:t>
      </w:r>
      <w:r w:rsidRPr="00F16316">
        <w:rPr>
          <w:rFonts w:ascii="GHEA Grapalat" w:hAnsi="GHEA Grapalat"/>
          <w:spacing w:val="-8"/>
          <w:lang w:val="hy-AM"/>
        </w:rPr>
        <w:t xml:space="preserve"> </w:t>
      </w:r>
      <w:r w:rsidRPr="00F16316">
        <w:rPr>
          <w:rFonts w:ascii="GHEA Grapalat" w:hAnsi="GHEA Grapalat"/>
          <w:spacing w:val="-10"/>
          <w:lang w:val="hy-AM"/>
        </w:rPr>
        <w:t>տեսակների</w:t>
      </w:r>
    </w:p>
    <w:p w:rsidR="00C26A67" w:rsidRPr="00F16316" w:rsidRDefault="00C26A67">
      <w:pPr>
        <w:pStyle w:val="a3"/>
        <w:rPr>
          <w:rFonts w:ascii="GHEA Grapalat" w:hAnsi="GHEA Grapalat"/>
          <w:b/>
          <w:sz w:val="28"/>
          <w:lang w:val="hy-AM"/>
        </w:rPr>
      </w:pPr>
    </w:p>
    <w:p w:rsidR="00C26A67" w:rsidRPr="00F16316" w:rsidRDefault="00C26A67">
      <w:pPr>
        <w:pStyle w:val="a3"/>
        <w:spacing w:before="148"/>
        <w:rPr>
          <w:rFonts w:ascii="GHEA Grapalat" w:hAnsi="GHEA Grapalat"/>
          <w:b/>
          <w:sz w:val="28"/>
          <w:lang w:val="hy-AM"/>
        </w:rPr>
      </w:pPr>
    </w:p>
    <w:p w:rsidR="00C26A67" w:rsidRPr="004A0ED5" w:rsidRDefault="00A57498">
      <w:pPr>
        <w:pStyle w:val="a3"/>
        <w:spacing w:line="427" w:lineRule="auto"/>
        <w:ind w:left="1120" w:right="742"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Եղեգնաձոր համայնքի</w:t>
      </w:r>
      <w:r w:rsidR="00F36F73" w:rsidRPr="004A0ED5">
        <w:rPr>
          <w:rFonts w:ascii="GHEA Grapalat" w:hAnsi="GHEA Grapalat"/>
          <w:lang w:val="hy-AM"/>
        </w:rPr>
        <w:t xml:space="preserve"> 202</w:t>
      </w:r>
      <w:r>
        <w:rPr>
          <w:rFonts w:ascii="GHEA Grapalat" w:hAnsi="GHEA Grapalat"/>
          <w:lang w:val="hy-AM"/>
        </w:rPr>
        <w:t>4</w:t>
      </w:r>
      <w:r w:rsidR="00F36F73" w:rsidRPr="004A0ED5">
        <w:rPr>
          <w:rFonts w:ascii="GHEA Grapalat" w:hAnsi="GHEA Grapalat"/>
          <w:lang w:val="hy-AM"/>
        </w:rPr>
        <w:t>-202</w:t>
      </w:r>
      <w:r>
        <w:rPr>
          <w:rFonts w:ascii="GHEA Grapalat" w:hAnsi="GHEA Grapalat"/>
          <w:lang w:val="hy-AM"/>
        </w:rPr>
        <w:t>6</w:t>
      </w:r>
      <w:r w:rsidR="00F36F73" w:rsidRPr="004A0ED5">
        <w:rPr>
          <w:rFonts w:ascii="GHEA Grapalat" w:hAnsi="GHEA Grapalat"/>
          <w:lang w:val="hy-AM"/>
        </w:rPr>
        <w:t xml:space="preserve">թթ. եկամուտների կազմում՝ սեփական եկամուտների ցուցանիշը համապատասխանաբար կազմում է </w:t>
      </w:r>
      <w:r w:rsidRPr="004A0ED5">
        <w:rPr>
          <w:rFonts w:ascii="GHEA Grapalat" w:hAnsi="GHEA Grapalat"/>
          <w:lang w:val="hy-AM"/>
        </w:rPr>
        <w:t>228</w:t>
      </w:r>
      <w:r>
        <w:rPr>
          <w:rFonts w:ascii="GHEA Grapalat" w:hAnsi="GHEA Grapalat"/>
          <w:lang w:val="hy-AM"/>
        </w:rPr>
        <w:t xml:space="preserve"> </w:t>
      </w:r>
      <w:r w:rsidRPr="004A0ED5">
        <w:rPr>
          <w:rFonts w:ascii="GHEA Grapalat" w:hAnsi="GHEA Grapalat"/>
          <w:lang w:val="hy-AM"/>
        </w:rPr>
        <w:t>308,5</w:t>
      </w:r>
      <w:r w:rsidR="00F36F73" w:rsidRPr="004A0ED5">
        <w:rPr>
          <w:rFonts w:ascii="GHEA Grapalat" w:hAnsi="GHEA Grapalat"/>
          <w:lang w:val="hy-AM"/>
        </w:rPr>
        <w:t xml:space="preserve">, </w:t>
      </w:r>
      <w:r w:rsidRPr="004A0ED5">
        <w:rPr>
          <w:rFonts w:ascii="GHEA Grapalat" w:hAnsi="GHEA Grapalat"/>
          <w:lang w:val="hy-AM"/>
        </w:rPr>
        <w:t>233</w:t>
      </w:r>
      <w:r>
        <w:rPr>
          <w:rFonts w:ascii="GHEA Grapalat" w:hAnsi="GHEA Grapalat"/>
          <w:lang w:val="hy-AM"/>
        </w:rPr>
        <w:t xml:space="preserve"> </w:t>
      </w:r>
      <w:r w:rsidRPr="004A0ED5">
        <w:rPr>
          <w:rFonts w:ascii="GHEA Grapalat" w:hAnsi="GHEA Grapalat"/>
          <w:lang w:val="hy-AM"/>
        </w:rPr>
        <w:t xml:space="preserve">573,9 </w:t>
      </w:r>
      <w:r w:rsidR="00F36F73" w:rsidRPr="004A0ED5">
        <w:rPr>
          <w:rFonts w:ascii="GHEA Grapalat" w:hAnsi="GHEA Grapalat"/>
          <w:lang w:val="hy-AM"/>
        </w:rPr>
        <w:t xml:space="preserve">և </w:t>
      </w:r>
      <w:r w:rsidRPr="004A0ED5">
        <w:rPr>
          <w:rFonts w:ascii="GHEA Grapalat" w:hAnsi="GHEA Grapalat"/>
          <w:lang w:val="hy-AM"/>
        </w:rPr>
        <w:t>242</w:t>
      </w:r>
      <w:r>
        <w:rPr>
          <w:rFonts w:ascii="GHEA Grapalat" w:hAnsi="GHEA Grapalat"/>
          <w:lang w:val="hy-AM"/>
        </w:rPr>
        <w:t xml:space="preserve"> </w:t>
      </w:r>
      <w:r w:rsidRPr="004A0ED5">
        <w:rPr>
          <w:rFonts w:ascii="GHEA Grapalat" w:hAnsi="GHEA Grapalat"/>
          <w:lang w:val="hy-AM"/>
        </w:rPr>
        <w:t>127,6</w:t>
      </w:r>
      <w:r w:rsidR="00F36F73" w:rsidRPr="004A0ED5">
        <w:rPr>
          <w:rFonts w:ascii="GHEA Grapalat" w:hAnsi="GHEA Grapalat"/>
          <w:lang w:val="hy-AM"/>
        </w:rPr>
        <w:t xml:space="preserve"> հազ. դրամ:</w:t>
      </w:r>
    </w:p>
    <w:p w:rsidR="00C26A67" w:rsidRPr="004A0ED5" w:rsidRDefault="00F36F73">
      <w:pPr>
        <w:pStyle w:val="a3"/>
        <w:spacing w:line="427" w:lineRule="auto"/>
        <w:ind w:left="1120" w:right="745" w:firstLine="708"/>
        <w:jc w:val="both"/>
        <w:rPr>
          <w:rFonts w:ascii="GHEA Grapalat" w:hAnsi="GHEA Grapalat"/>
          <w:lang w:val="hy-AM"/>
        </w:rPr>
      </w:pPr>
      <w:r w:rsidRPr="004A0ED5">
        <w:rPr>
          <w:rFonts w:ascii="GHEA Grapalat" w:hAnsi="GHEA Grapalat"/>
          <w:lang w:val="hy-AM"/>
        </w:rPr>
        <w:t>202</w:t>
      </w:r>
      <w:r w:rsidR="00A57498" w:rsidRPr="00BE09AC">
        <w:rPr>
          <w:rFonts w:ascii="GHEA Grapalat" w:hAnsi="GHEA Grapalat"/>
          <w:lang w:val="hy-AM"/>
        </w:rPr>
        <w:t>4</w:t>
      </w:r>
      <w:r w:rsidRPr="004A0ED5">
        <w:rPr>
          <w:rFonts w:ascii="GHEA Grapalat" w:hAnsi="GHEA Grapalat"/>
          <w:lang w:val="hy-AM"/>
        </w:rPr>
        <w:t>-202</w:t>
      </w:r>
      <w:r w:rsidR="00A57498" w:rsidRPr="00BE09AC">
        <w:rPr>
          <w:rFonts w:ascii="GHEA Grapalat" w:hAnsi="GHEA Grapalat"/>
          <w:lang w:val="hy-AM"/>
        </w:rPr>
        <w:t>6</w:t>
      </w:r>
      <w:r w:rsidRPr="004A0ED5">
        <w:rPr>
          <w:rFonts w:ascii="GHEA Grapalat" w:hAnsi="GHEA Grapalat"/>
          <w:lang w:val="hy-AM"/>
        </w:rPr>
        <w:t>թթ. ՄԺԺԾ-ով սեփական եկամուտների կազմում էապես աճող եկամտատեսակներն են՝</w:t>
      </w:r>
    </w:p>
    <w:p w:rsidR="00C26A67" w:rsidRPr="004A0ED5" w:rsidRDefault="00F36F73">
      <w:pPr>
        <w:pStyle w:val="a4"/>
        <w:numPr>
          <w:ilvl w:val="0"/>
          <w:numId w:val="1"/>
        </w:numPr>
        <w:tabs>
          <w:tab w:val="left" w:pos="1839"/>
        </w:tabs>
        <w:spacing w:line="274" w:lineRule="exact"/>
        <w:ind w:left="1839" w:hanging="359"/>
        <w:rPr>
          <w:rFonts w:ascii="GHEA Grapalat" w:hAnsi="GHEA Grapalat"/>
          <w:sz w:val="24"/>
          <w:szCs w:val="24"/>
          <w:lang w:val="hy-AM"/>
        </w:rPr>
      </w:pPr>
      <w:r w:rsidRPr="004A0ED5">
        <w:rPr>
          <w:rFonts w:ascii="GHEA Grapalat" w:hAnsi="GHEA Grapalat"/>
          <w:sz w:val="24"/>
          <w:szCs w:val="24"/>
          <w:lang w:val="hy-AM"/>
        </w:rPr>
        <w:t>Գույքահարկ</w:t>
      </w:r>
      <w:r w:rsidRPr="004A0ED5">
        <w:rPr>
          <w:rFonts w:ascii="GHEA Grapalat" w:hAnsi="GHEA Grapalat"/>
          <w:spacing w:val="32"/>
          <w:sz w:val="24"/>
          <w:szCs w:val="24"/>
          <w:lang w:val="hy-AM"/>
        </w:rPr>
        <w:t xml:space="preserve">  </w:t>
      </w:r>
      <w:r w:rsidRPr="004A0ED5">
        <w:rPr>
          <w:rFonts w:ascii="GHEA Grapalat" w:hAnsi="GHEA Grapalat"/>
          <w:sz w:val="24"/>
          <w:szCs w:val="24"/>
          <w:lang w:val="hy-AM"/>
        </w:rPr>
        <w:t>անշարժ</w:t>
      </w:r>
      <w:r w:rsidRPr="004A0ED5">
        <w:rPr>
          <w:rFonts w:ascii="GHEA Grapalat" w:hAnsi="GHEA Grapalat"/>
          <w:spacing w:val="31"/>
          <w:sz w:val="24"/>
          <w:szCs w:val="24"/>
          <w:lang w:val="hy-AM"/>
        </w:rPr>
        <w:t xml:space="preserve">  </w:t>
      </w:r>
      <w:r w:rsidRPr="004A0ED5">
        <w:rPr>
          <w:rFonts w:ascii="GHEA Grapalat" w:hAnsi="GHEA Grapalat"/>
          <w:sz w:val="24"/>
          <w:szCs w:val="24"/>
          <w:lang w:val="hy-AM"/>
        </w:rPr>
        <w:t>գույքի</w:t>
      </w:r>
      <w:r w:rsidRPr="004A0ED5">
        <w:rPr>
          <w:rFonts w:ascii="GHEA Grapalat" w:hAnsi="GHEA Grapalat"/>
          <w:spacing w:val="31"/>
          <w:sz w:val="24"/>
          <w:szCs w:val="24"/>
          <w:lang w:val="hy-AM"/>
        </w:rPr>
        <w:t xml:space="preserve">  </w:t>
      </w:r>
      <w:r w:rsidRPr="004A0ED5">
        <w:rPr>
          <w:rFonts w:ascii="GHEA Grapalat" w:hAnsi="GHEA Grapalat"/>
          <w:sz w:val="24"/>
          <w:szCs w:val="24"/>
          <w:lang w:val="hy-AM"/>
        </w:rPr>
        <w:t>մասով</w:t>
      </w:r>
      <w:r w:rsidRPr="004A0ED5">
        <w:rPr>
          <w:rFonts w:ascii="GHEA Grapalat" w:hAnsi="GHEA Grapalat"/>
          <w:spacing w:val="32"/>
          <w:sz w:val="24"/>
          <w:szCs w:val="24"/>
          <w:lang w:val="hy-AM"/>
        </w:rPr>
        <w:t xml:space="preserve">  </w:t>
      </w:r>
      <w:r w:rsidRPr="004A0ED5">
        <w:rPr>
          <w:rFonts w:ascii="GHEA Grapalat" w:hAnsi="GHEA Grapalat"/>
          <w:sz w:val="24"/>
          <w:szCs w:val="24"/>
          <w:lang w:val="hy-AM"/>
        </w:rPr>
        <w:t>համապատասխանաբար՝</w:t>
      </w:r>
      <w:r w:rsidRPr="004A0ED5">
        <w:rPr>
          <w:rFonts w:ascii="GHEA Grapalat" w:hAnsi="GHEA Grapalat"/>
          <w:spacing w:val="32"/>
          <w:sz w:val="24"/>
          <w:szCs w:val="24"/>
          <w:lang w:val="hy-AM"/>
        </w:rPr>
        <w:t xml:space="preserve">  </w:t>
      </w:r>
      <w:r w:rsidR="00A57498" w:rsidRPr="00BE09AC">
        <w:rPr>
          <w:rFonts w:ascii="GHEA Grapalat" w:hAnsi="GHEA Grapalat"/>
          <w:spacing w:val="-2"/>
          <w:sz w:val="24"/>
          <w:szCs w:val="24"/>
          <w:lang w:val="hy-AM"/>
        </w:rPr>
        <w:t>29</w:t>
      </w:r>
      <w:r w:rsidR="00A57498" w:rsidRPr="00BE09AC">
        <w:rPr>
          <w:rFonts w:ascii="Courier New" w:hAnsi="Courier New" w:cs="Courier New"/>
          <w:spacing w:val="-2"/>
          <w:sz w:val="24"/>
          <w:szCs w:val="24"/>
          <w:lang w:val="hy-AM"/>
        </w:rPr>
        <w:t> </w:t>
      </w:r>
      <w:r w:rsidR="00A57498" w:rsidRPr="00BE09AC">
        <w:rPr>
          <w:rFonts w:ascii="GHEA Grapalat" w:hAnsi="GHEA Grapalat"/>
          <w:spacing w:val="-2"/>
          <w:sz w:val="24"/>
          <w:szCs w:val="24"/>
          <w:lang w:val="hy-AM"/>
        </w:rPr>
        <w:t>596,3</w:t>
      </w:r>
      <w:r w:rsidRPr="004A0ED5">
        <w:rPr>
          <w:rFonts w:ascii="GHEA Grapalat" w:hAnsi="GHEA Grapalat"/>
          <w:spacing w:val="-2"/>
          <w:sz w:val="24"/>
          <w:szCs w:val="24"/>
          <w:lang w:val="hy-AM"/>
        </w:rPr>
        <w:t>,</w:t>
      </w:r>
    </w:p>
    <w:p w:rsidR="00C26A67" w:rsidRPr="00BE09AC" w:rsidRDefault="00A57498">
      <w:pPr>
        <w:pStyle w:val="a3"/>
        <w:spacing w:before="205"/>
        <w:ind w:left="1840"/>
        <w:rPr>
          <w:rFonts w:ascii="GHEA Grapalat" w:hAnsi="GHEA Grapalat"/>
        </w:rPr>
      </w:pPr>
      <w:r w:rsidRPr="00BE09AC">
        <w:rPr>
          <w:rFonts w:ascii="GHEA Grapalat" w:hAnsi="GHEA Grapalat"/>
          <w:lang w:val="hy-AM"/>
        </w:rPr>
        <w:t>30</w:t>
      </w:r>
      <w:r w:rsidRPr="00BE09AC">
        <w:rPr>
          <w:rFonts w:ascii="Courier New" w:hAnsi="Courier New" w:cs="Courier New"/>
          <w:lang w:val="hy-AM"/>
        </w:rPr>
        <w:t> </w:t>
      </w:r>
      <w:r w:rsidRPr="00BE09AC">
        <w:rPr>
          <w:rFonts w:ascii="GHEA Grapalat" w:hAnsi="GHEA Grapalat"/>
          <w:lang w:val="hy-AM"/>
        </w:rPr>
        <w:t>758,9</w:t>
      </w:r>
      <w:r w:rsidR="00F36F73" w:rsidRPr="00BE09AC">
        <w:rPr>
          <w:rFonts w:ascii="GHEA Grapalat" w:hAnsi="GHEA Grapalat"/>
          <w:spacing w:val="-6"/>
        </w:rPr>
        <w:t xml:space="preserve"> </w:t>
      </w:r>
      <w:r w:rsidR="00F36F73" w:rsidRPr="00BE09AC">
        <w:rPr>
          <w:rFonts w:ascii="GHEA Grapalat" w:hAnsi="GHEA Grapalat"/>
        </w:rPr>
        <w:t>և</w:t>
      </w:r>
      <w:r w:rsidR="00F36F73" w:rsidRPr="00BE09AC">
        <w:rPr>
          <w:rFonts w:ascii="GHEA Grapalat" w:hAnsi="GHEA Grapalat"/>
          <w:spacing w:val="-4"/>
        </w:rPr>
        <w:t xml:space="preserve"> </w:t>
      </w:r>
      <w:r w:rsidRPr="00BE09AC">
        <w:rPr>
          <w:rFonts w:ascii="GHEA Grapalat" w:hAnsi="GHEA Grapalat"/>
          <w:lang w:val="hy-AM"/>
        </w:rPr>
        <w:t>33 932,6</w:t>
      </w:r>
      <w:r w:rsidR="00F36F73" w:rsidRPr="00BE09AC">
        <w:rPr>
          <w:rFonts w:ascii="GHEA Grapalat" w:hAnsi="GHEA Grapalat"/>
          <w:spacing w:val="-6"/>
        </w:rPr>
        <w:t xml:space="preserve"> </w:t>
      </w:r>
      <w:r w:rsidR="00F36F73" w:rsidRPr="00BE09AC">
        <w:rPr>
          <w:rFonts w:ascii="GHEA Grapalat" w:hAnsi="GHEA Grapalat"/>
        </w:rPr>
        <w:t>հազ.</w:t>
      </w:r>
      <w:r w:rsidR="00F36F73" w:rsidRPr="00BE09AC">
        <w:rPr>
          <w:rFonts w:ascii="GHEA Grapalat" w:hAnsi="GHEA Grapalat"/>
          <w:spacing w:val="-6"/>
        </w:rPr>
        <w:t xml:space="preserve"> </w:t>
      </w:r>
      <w:r w:rsidR="00F36F73" w:rsidRPr="00BE09AC">
        <w:rPr>
          <w:rFonts w:ascii="GHEA Grapalat" w:hAnsi="GHEA Grapalat"/>
          <w:spacing w:val="-4"/>
        </w:rPr>
        <w:t>դրամ</w:t>
      </w:r>
    </w:p>
    <w:p w:rsidR="00C26A67" w:rsidRPr="00BE09AC" w:rsidRDefault="00F36F73">
      <w:pPr>
        <w:pStyle w:val="a4"/>
        <w:numPr>
          <w:ilvl w:val="0"/>
          <w:numId w:val="1"/>
        </w:numPr>
        <w:tabs>
          <w:tab w:val="left" w:pos="1840"/>
          <w:tab w:val="left" w:pos="3560"/>
          <w:tab w:val="left" w:pos="6287"/>
          <w:tab w:val="left" w:pos="7422"/>
          <w:tab w:val="left" w:pos="9198"/>
          <w:tab w:val="left" w:pos="10875"/>
        </w:tabs>
        <w:spacing w:before="191" w:line="412" w:lineRule="auto"/>
        <w:ind w:right="742"/>
        <w:jc w:val="left"/>
        <w:rPr>
          <w:rFonts w:ascii="GHEA Grapalat" w:hAnsi="GHEA Grapalat"/>
          <w:sz w:val="24"/>
          <w:szCs w:val="24"/>
        </w:rPr>
      </w:pPr>
      <w:r w:rsidRPr="00BE09AC">
        <w:rPr>
          <w:rFonts w:ascii="GHEA Grapalat" w:hAnsi="GHEA Grapalat"/>
          <w:spacing w:val="-2"/>
          <w:sz w:val="24"/>
          <w:szCs w:val="24"/>
        </w:rPr>
        <w:t>Գույքահարկ</w:t>
      </w:r>
      <w:r w:rsidR="00A57498" w:rsidRPr="00BE09AC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E09AC">
        <w:rPr>
          <w:rFonts w:ascii="GHEA Grapalat" w:hAnsi="GHEA Grapalat"/>
          <w:spacing w:val="-2"/>
          <w:sz w:val="24"/>
          <w:szCs w:val="24"/>
        </w:rPr>
        <w:t>փոխադրամիջոցների</w:t>
      </w:r>
      <w:r w:rsidR="00A57498" w:rsidRPr="00BE09AC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E09AC">
        <w:rPr>
          <w:rFonts w:ascii="GHEA Grapalat" w:hAnsi="GHEA Grapalat"/>
          <w:spacing w:val="-2"/>
          <w:sz w:val="24"/>
          <w:szCs w:val="24"/>
        </w:rPr>
        <w:t>մասով՝</w:t>
      </w:r>
      <w:r w:rsidR="00A57498" w:rsidRPr="00BE09AC">
        <w:rPr>
          <w:rFonts w:ascii="GHEA Grapalat" w:hAnsi="GHEA Grapalat"/>
          <w:spacing w:val="-2"/>
          <w:sz w:val="24"/>
          <w:szCs w:val="24"/>
          <w:lang w:val="hy-AM"/>
        </w:rPr>
        <w:t xml:space="preserve"> 108 242,2</w:t>
      </w:r>
      <w:r w:rsidRPr="00BE09AC">
        <w:rPr>
          <w:rFonts w:ascii="GHEA Grapalat" w:hAnsi="GHEA Grapalat"/>
          <w:spacing w:val="-2"/>
          <w:sz w:val="24"/>
          <w:szCs w:val="24"/>
        </w:rPr>
        <w:t>,</w:t>
      </w:r>
      <w:r w:rsidR="00A57498" w:rsidRPr="00BE09AC">
        <w:rPr>
          <w:rFonts w:ascii="GHEA Grapalat" w:hAnsi="GHEA Grapalat"/>
          <w:spacing w:val="-2"/>
          <w:sz w:val="24"/>
          <w:szCs w:val="24"/>
          <w:lang w:val="hy-AM"/>
        </w:rPr>
        <w:t xml:space="preserve"> 110</w:t>
      </w:r>
      <w:r w:rsidR="00A57498" w:rsidRPr="00BE09AC">
        <w:rPr>
          <w:rFonts w:ascii="Sylfaen" w:hAnsi="Sylfaen" w:cs="Courier New"/>
          <w:spacing w:val="-2"/>
          <w:sz w:val="24"/>
          <w:szCs w:val="24"/>
          <w:lang w:val="hy-AM"/>
        </w:rPr>
        <w:t xml:space="preserve"> </w:t>
      </w:r>
      <w:r w:rsidR="00A57498" w:rsidRPr="00BE09AC">
        <w:rPr>
          <w:rFonts w:ascii="GHEA Grapalat" w:hAnsi="GHEA Grapalat"/>
          <w:spacing w:val="-2"/>
          <w:sz w:val="24"/>
          <w:szCs w:val="24"/>
          <w:lang w:val="hy-AM"/>
        </w:rPr>
        <w:t xml:space="preserve">250 </w:t>
      </w:r>
      <w:r w:rsidRPr="00BE09AC">
        <w:rPr>
          <w:rFonts w:ascii="GHEA Grapalat" w:hAnsi="GHEA Grapalat"/>
          <w:spacing w:val="-20"/>
          <w:w w:val="90"/>
          <w:sz w:val="24"/>
          <w:szCs w:val="24"/>
        </w:rPr>
        <w:t>և</w:t>
      </w:r>
      <w:r w:rsidRPr="00BE09AC">
        <w:rPr>
          <w:rFonts w:ascii="GHEA Grapalat" w:hAnsi="GHEA Grapalat"/>
          <w:w w:val="90"/>
          <w:sz w:val="24"/>
          <w:szCs w:val="24"/>
        </w:rPr>
        <w:t xml:space="preserve"> </w:t>
      </w:r>
      <w:r w:rsidR="00A57498" w:rsidRPr="00BE09AC">
        <w:rPr>
          <w:rFonts w:ascii="GHEA Grapalat" w:hAnsi="GHEA Grapalat"/>
          <w:sz w:val="24"/>
          <w:szCs w:val="24"/>
          <w:lang w:val="hy-AM"/>
        </w:rPr>
        <w:t>113 850</w:t>
      </w:r>
      <w:r w:rsidRPr="00BE09AC">
        <w:rPr>
          <w:rFonts w:ascii="GHEA Grapalat" w:hAnsi="GHEA Grapalat"/>
          <w:sz w:val="24"/>
          <w:szCs w:val="24"/>
        </w:rPr>
        <w:t xml:space="preserve"> հազ. դրամ</w:t>
      </w:r>
    </w:p>
    <w:p w:rsidR="00C26A67" w:rsidRPr="00BE09AC" w:rsidRDefault="00F36F73">
      <w:pPr>
        <w:pStyle w:val="a4"/>
        <w:numPr>
          <w:ilvl w:val="0"/>
          <w:numId w:val="1"/>
        </w:numPr>
        <w:tabs>
          <w:tab w:val="left" w:pos="1840"/>
        </w:tabs>
        <w:spacing w:line="410" w:lineRule="auto"/>
        <w:ind w:right="748"/>
        <w:jc w:val="left"/>
        <w:rPr>
          <w:rFonts w:ascii="GHEA Grapalat" w:hAnsi="GHEA Grapalat"/>
          <w:sz w:val="24"/>
          <w:szCs w:val="24"/>
        </w:rPr>
      </w:pPr>
      <w:r w:rsidRPr="00BE09AC">
        <w:rPr>
          <w:rFonts w:ascii="GHEA Grapalat" w:hAnsi="GHEA Grapalat"/>
          <w:sz w:val="24"/>
          <w:szCs w:val="24"/>
        </w:rPr>
        <w:t>Գույքի</w:t>
      </w:r>
      <w:r w:rsidRPr="00BE09AC">
        <w:rPr>
          <w:rFonts w:ascii="GHEA Grapalat" w:hAnsi="GHEA Grapalat"/>
          <w:spacing w:val="32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վարձակալությունից</w:t>
      </w:r>
      <w:r w:rsidRPr="00BE09AC">
        <w:rPr>
          <w:rFonts w:ascii="GHEA Grapalat" w:hAnsi="GHEA Grapalat"/>
          <w:spacing w:val="34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եկամուտներ՝</w:t>
      </w:r>
      <w:r w:rsidRPr="00BE09AC">
        <w:rPr>
          <w:rFonts w:ascii="GHEA Grapalat" w:hAnsi="GHEA Grapalat"/>
          <w:spacing w:val="34"/>
          <w:sz w:val="24"/>
          <w:szCs w:val="24"/>
        </w:rPr>
        <w:t xml:space="preserve"> </w:t>
      </w:r>
      <w:r w:rsidR="00A57498" w:rsidRPr="00BE09AC">
        <w:rPr>
          <w:rFonts w:ascii="GHEA Grapalat" w:hAnsi="GHEA Grapalat"/>
          <w:sz w:val="24"/>
          <w:szCs w:val="24"/>
          <w:lang w:val="hy-AM"/>
        </w:rPr>
        <w:t>12 200</w:t>
      </w:r>
      <w:r w:rsidRPr="00BE09AC">
        <w:rPr>
          <w:rFonts w:ascii="GHEA Grapalat" w:hAnsi="GHEA Grapalat"/>
          <w:sz w:val="24"/>
          <w:szCs w:val="24"/>
        </w:rPr>
        <w:t>,</w:t>
      </w:r>
      <w:r w:rsidRPr="00BE09AC">
        <w:rPr>
          <w:rFonts w:ascii="GHEA Grapalat" w:hAnsi="GHEA Grapalat"/>
          <w:spacing w:val="32"/>
          <w:sz w:val="24"/>
          <w:szCs w:val="24"/>
        </w:rPr>
        <w:t xml:space="preserve"> </w:t>
      </w:r>
      <w:r w:rsidR="00A57498" w:rsidRPr="00BE09AC">
        <w:rPr>
          <w:rFonts w:ascii="GHEA Grapalat" w:hAnsi="GHEA Grapalat"/>
          <w:sz w:val="24"/>
          <w:szCs w:val="24"/>
          <w:lang w:val="hy-AM"/>
        </w:rPr>
        <w:t>12 700</w:t>
      </w:r>
      <w:r w:rsidRPr="00BE09AC">
        <w:rPr>
          <w:rFonts w:ascii="GHEA Grapalat" w:hAnsi="GHEA Grapalat"/>
          <w:spacing w:val="32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և</w:t>
      </w:r>
      <w:r w:rsidRPr="00BE09AC">
        <w:rPr>
          <w:rFonts w:ascii="GHEA Grapalat" w:hAnsi="GHEA Grapalat"/>
          <w:spacing w:val="34"/>
          <w:sz w:val="24"/>
          <w:szCs w:val="24"/>
        </w:rPr>
        <w:t xml:space="preserve"> </w:t>
      </w:r>
      <w:r w:rsidR="00A57498" w:rsidRPr="00BE09AC">
        <w:rPr>
          <w:rFonts w:ascii="GHEA Grapalat" w:hAnsi="GHEA Grapalat"/>
          <w:sz w:val="24"/>
          <w:szCs w:val="24"/>
          <w:lang w:val="hy-AM"/>
        </w:rPr>
        <w:t>13 000</w:t>
      </w:r>
      <w:r w:rsidRPr="00BE09AC">
        <w:rPr>
          <w:rFonts w:ascii="GHEA Grapalat" w:hAnsi="GHEA Grapalat"/>
          <w:sz w:val="24"/>
          <w:szCs w:val="24"/>
        </w:rPr>
        <w:t xml:space="preserve"> հազ. դրամ</w:t>
      </w:r>
    </w:p>
    <w:p w:rsidR="00C26A67" w:rsidRPr="00BE09AC" w:rsidRDefault="00F36F73">
      <w:pPr>
        <w:pStyle w:val="a4"/>
        <w:numPr>
          <w:ilvl w:val="0"/>
          <w:numId w:val="1"/>
        </w:numPr>
        <w:tabs>
          <w:tab w:val="left" w:pos="1839"/>
        </w:tabs>
        <w:ind w:left="1839" w:hanging="359"/>
        <w:jc w:val="left"/>
        <w:rPr>
          <w:rFonts w:ascii="GHEA Grapalat" w:hAnsi="GHEA Grapalat"/>
          <w:sz w:val="24"/>
          <w:szCs w:val="24"/>
        </w:rPr>
      </w:pPr>
      <w:r w:rsidRPr="00BE09AC">
        <w:rPr>
          <w:rFonts w:ascii="GHEA Grapalat" w:hAnsi="GHEA Grapalat"/>
          <w:sz w:val="24"/>
          <w:szCs w:val="24"/>
        </w:rPr>
        <w:t>Վարչական</w:t>
      </w:r>
      <w:r w:rsidRPr="00BE09AC">
        <w:rPr>
          <w:rFonts w:ascii="GHEA Grapalat" w:hAnsi="GHEA Grapalat"/>
          <w:spacing w:val="9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գանձումներ՝</w:t>
      </w:r>
      <w:r w:rsidRPr="00BE09AC">
        <w:rPr>
          <w:rFonts w:ascii="GHEA Grapalat" w:hAnsi="GHEA Grapalat"/>
          <w:spacing w:val="13"/>
          <w:sz w:val="24"/>
          <w:szCs w:val="24"/>
        </w:rPr>
        <w:t xml:space="preserve"> </w:t>
      </w:r>
      <w:r w:rsidR="005D11EC" w:rsidRPr="00BE09AC">
        <w:rPr>
          <w:rFonts w:ascii="GHEA Grapalat" w:hAnsi="GHEA Grapalat"/>
          <w:sz w:val="24"/>
          <w:szCs w:val="24"/>
          <w:lang w:val="hy-AM"/>
        </w:rPr>
        <w:t>61 605</w:t>
      </w:r>
      <w:r w:rsidRPr="00BE09AC">
        <w:rPr>
          <w:rFonts w:ascii="GHEA Grapalat" w:hAnsi="GHEA Grapalat"/>
          <w:sz w:val="24"/>
          <w:szCs w:val="24"/>
        </w:rPr>
        <w:t>,</w:t>
      </w:r>
      <w:r w:rsidRPr="00BE09AC">
        <w:rPr>
          <w:rFonts w:ascii="GHEA Grapalat" w:hAnsi="GHEA Grapalat"/>
          <w:spacing w:val="11"/>
          <w:sz w:val="24"/>
          <w:szCs w:val="24"/>
        </w:rPr>
        <w:t xml:space="preserve"> </w:t>
      </w:r>
      <w:r w:rsidR="005D11EC" w:rsidRPr="00BE09AC">
        <w:rPr>
          <w:rFonts w:ascii="GHEA Grapalat" w:hAnsi="GHEA Grapalat"/>
          <w:sz w:val="24"/>
          <w:szCs w:val="24"/>
          <w:lang w:val="hy-AM"/>
        </w:rPr>
        <w:t>62 610</w:t>
      </w:r>
      <w:r w:rsidRPr="00BE09AC">
        <w:rPr>
          <w:rFonts w:ascii="GHEA Grapalat" w:hAnsi="GHEA Grapalat"/>
          <w:spacing w:val="12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և</w:t>
      </w:r>
      <w:r w:rsidRPr="00BE09AC">
        <w:rPr>
          <w:rFonts w:ascii="GHEA Grapalat" w:hAnsi="GHEA Grapalat"/>
          <w:spacing w:val="13"/>
          <w:sz w:val="24"/>
          <w:szCs w:val="24"/>
        </w:rPr>
        <w:t xml:space="preserve"> </w:t>
      </w:r>
      <w:r w:rsidR="005D11EC" w:rsidRPr="00BE09AC">
        <w:rPr>
          <w:rFonts w:ascii="GHEA Grapalat" w:hAnsi="GHEA Grapalat"/>
          <w:sz w:val="24"/>
          <w:szCs w:val="24"/>
          <w:lang w:val="hy-AM"/>
        </w:rPr>
        <w:t>63 480</w:t>
      </w:r>
      <w:r w:rsidRPr="00BE09AC">
        <w:rPr>
          <w:rFonts w:ascii="GHEA Grapalat" w:hAnsi="GHEA Grapalat"/>
          <w:spacing w:val="14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հազ.</w:t>
      </w:r>
      <w:r w:rsidRPr="00BE09AC">
        <w:rPr>
          <w:rFonts w:ascii="GHEA Grapalat" w:hAnsi="GHEA Grapalat"/>
          <w:spacing w:val="11"/>
          <w:sz w:val="24"/>
          <w:szCs w:val="24"/>
        </w:rPr>
        <w:t xml:space="preserve"> </w:t>
      </w:r>
      <w:r w:rsidRPr="00BE09AC">
        <w:rPr>
          <w:rFonts w:ascii="GHEA Grapalat" w:hAnsi="GHEA Grapalat"/>
          <w:spacing w:val="-4"/>
          <w:sz w:val="24"/>
          <w:szCs w:val="24"/>
        </w:rPr>
        <w:t>դրամ</w:t>
      </w:r>
      <w:r w:rsidR="005D11EC" w:rsidRPr="00BE09AC">
        <w:rPr>
          <w:rFonts w:ascii="GHEA Grapalat" w:hAnsi="GHEA Grapalat"/>
          <w:spacing w:val="-4"/>
          <w:sz w:val="24"/>
          <w:szCs w:val="24"/>
          <w:lang w:val="hy-AM"/>
        </w:rPr>
        <w:t>, որից՝</w:t>
      </w:r>
    </w:p>
    <w:p w:rsidR="005D11EC" w:rsidRPr="00BE09AC" w:rsidRDefault="00F36F73">
      <w:pPr>
        <w:pStyle w:val="a4"/>
        <w:numPr>
          <w:ilvl w:val="0"/>
          <w:numId w:val="1"/>
        </w:numPr>
        <w:tabs>
          <w:tab w:val="left" w:pos="1828"/>
          <w:tab w:val="left" w:pos="1839"/>
          <w:tab w:val="left" w:pos="3443"/>
          <w:tab w:val="left" w:pos="4556"/>
          <w:tab w:val="left" w:pos="6414"/>
          <w:tab w:val="left" w:pos="8127"/>
          <w:tab w:val="left" w:pos="9666"/>
          <w:tab w:val="left" w:pos="10386"/>
        </w:tabs>
        <w:spacing w:before="183" w:line="410" w:lineRule="auto"/>
        <w:ind w:left="1828" w:right="745" w:hanging="348"/>
        <w:jc w:val="left"/>
        <w:rPr>
          <w:rFonts w:ascii="GHEA Grapalat" w:hAnsi="GHEA Grapalat"/>
          <w:sz w:val="24"/>
          <w:szCs w:val="24"/>
        </w:rPr>
      </w:pPr>
      <w:r w:rsidRPr="00BE09AC">
        <w:rPr>
          <w:rFonts w:ascii="GHEA Grapalat" w:eastAsia="Times New Roman" w:hAnsi="GHEA Grapalat" w:cs="Times New Roman"/>
          <w:sz w:val="24"/>
          <w:szCs w:val="24"/>
        </w:rPr>
        <w:tab/>
      </w:r>
      <w:r w:rsidRPr="00BE09AC">
        <w:rPr>
          <w:rFonts w:ascii="GHEA Grapalat" w:hAnsi="GHEA Grapalat"/>
          <w:sz w:val="24"/>
          <w:szCs w:val="24"/>
        </w:rPr>
        <w:t xml:space="preserve">Աղբահանության վճարներ՝ </w:t>
      </w:r>
      <w:r w:rsidR="005D11EC" w:rsidRPr="00BE09AC">
        <w:rPr>
          <w:rFonts w:ascii="GHEA Grapalat" w:hAnsi="GHEA Grapalat"/>
          <w:sz w:val="24"/>
          <w:szCs w:val="24"/>
          <w:lang w:val="hy-AM"/>
        </w:rPr>
        <w:t>26 900</w:t>
      </w:r>
      <w:r w:rsidRPr="00BE09AC">
        <w:rPr>
          <w:rFonts w:ascii="GHEA Grapalat" w:hAnsi="GHEA Grapalat"/>
          <w:sz w:val="24"/>
          <w:szCs w:val="24"/>
        </w:rPr>
        <w:t xml:space="preserve">, </w:t>
      </w:r>
      <w:r w:rsidR="005D11EC" w:rsidRPr="00BE09AC">
        <w:rPr>
          <w:rFonts w:ascii="GHEA Grapalat" w:hAnsi="GHEA Grapalat"/>
          <w:sz w:val="24"/>
          <w:szCs w:val="24"/>
          <w:lang w:val="hy-AM"/>
        </w:rPr>
        <w:t>27 980</w:t>
      </w:r>
      <w:r w:rsidRPr="00BE09AC">
        <w:rPr>
          <w:rFonts w:ascii="GHEA Grapalat" w:hAnsi="GHEA Grapalat"/>
          <w:sz w:val="24"/>
          <w:szCs w:val="24"/>
        </w:rPr>
        <w:t xml:space="preserve"> և </w:t>
      </w:r>
      <w:r w:rsidR="005D11EC" w:rsidRPr="00BE09AC">
        <w:rPr>
          <w:rFonts w:ascii="GHEA Grapalat" w:hAnsi="GHEA Grapalat"/>
          <w:sz w:val="24"/>
          <w:szCs w:val="24"/>
          <w:lang w:val="hy-AM"/>
        </w:rPr>
        <w:t>28 120</w:t>
      </w:r>
      <w:r w:rsidRPr="00BE09AC">
        <w:rPr>
          <w:rFonts w:ascii="GHEA Grapalat" w:hAnsi="GHEA Grapalat"/>
          <w:sz w:val="24"/>
          <w:szCs w:val="24"/>
        </w:rPr>
        <w:t xml:space="preserve"> հազ. դրամ </w:t>
      </w:r>
    </w:p>
    <w:p w:rsidR="00BE09AC" w:rsidRPr="00BE09AC" w:rsidRDefault="00F36F73" w:rsidP="00BE09AC">
      <w:pPr>
        <w:pStyle w:val="a4"/>
        <w:numPr>
          <w:ilvl w:val="0"/>
          <w:numId w:val="1"/>
        </w:numPr>
        <w:tabs>
          <w:tab w:val="left" w:pos="1828"/>
          <w:tab w:val="left" w:pos="1839"/>
          <w:tab w:val="left" w:pos="3443"/>
          <w:tab w:val="left" w:pos="4556"/>
          <w:tab w:val="left" w:pos="6414"/>
          <w:tab w:val="left" w:pos="8127"/>
          <w:tab w:val="left" w:pos="9666"/>
          <w:tab w:val="left" w:pos="10386"/>
        </w:tabs>
        <w:spacing w:before="17" w:line="427" w:lineRule="auto"/>
        <w:ind w:left="1120" w:right="742" w:firstLine="440"/>
        <w:rPr>
          <w:rFonts w:ascii="GHEA Grapalat" w:hAnsi="GHEA Grapalat"/>
          <w:sz w:val="24"/>
          <w:szCs w:val="24"/>
        </w:rPr>
      </w:pPr>
      <w:r w:rsidRPr="00BE09AC">
        <w:rPr>
          <w:rFonts w:ascii="GHEA Grapalat" w:hAnsi="GHEA Grapalat"/>
          <w:spacing w:val="-2"/>
          <w:sz w:val="24"/>
          <w:szCs w:val="24"/>
        </w:rPr>
        <w:t>Պետության</w:t>
      </w:r>
      <w:r w:rsidR="00BE09AC" w:rsidRPr="00BE09AC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BE09AC">
        <w:rPr>
          <w:rFonts w:ascii="GHEA Grapalat" w:hAnsi="GHEA Grapalat"/>
          <w:spacing w:val="-2"/>
          <w:sz w:val="24"/>
          <w:szCs w:val="24"/>
          <w:lang w:val="hy-AM"/>
        </w:rPr>
        <w:t>կ</w:t>
      </w:r>
      <w:r w:rsidRPr="00BE09AC">
        <w:rPr>
          <w:rFonts w:ascii="GHEA Grapalat" w:hAnsi="GHEA Grapalat"/>
          <w:spacing w:val="-2"/>
          <w:sz w:val="24"/>
          <w:szCs w:val="24"/>
        </w:rPr>
        <w:t>ողմից</w:t>
      </w:r>
      <w:r w:rsidR="00BE09AC" w:rsidRPr="00BE09AC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E09AC">
        <w:rPr>
          <w:rFonts w:ascii="GHEA Grapalat" w:hAnsi="GHEA Grapalat"/>
          <w:spacing w:val="-2"/>
          <w:sz w:val="24"/>
          <w:szCs w:val="24"/>
        </w:rPr>
        <w:t>տրամադրվող</w:t>
      </w:r>
      <w:r w:rsidR="00BE09AC" w:rsidRPr="00BE09AC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ֆինանսական համահարթեցման սկզբունքով տրվող դոտացիան, նախնական</w:t>
      </w:r>
      <w:r w:rsidRPr="00BE09AC">
        <w:rPr>
          <w:rFonts w:ascii="GHEA Grapalat" w:hAnsi="GHEA Grapalat"/>
          <w:spacing w:val="-7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կանխատեսմամբ</w:t>
      </w:r>
      <w:r w:rsidRPr="00BE09AC">
        <w:rPr>
          <w:rFonts w:ascii="GHEA Grapalat" w:hAnsi="GHEA Grapalat"/>
          <w:spacing w:val="-8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նախատեսվում</w:t>
      </w:r>
      <w:r w:rsidRPr="00BE09AC">
        <w:rPr>
          <w:rFonts w:ascii="GHEA Grapalat" w:hAnsi="GHEA Grapalat"/>
          <w:spacing w:val="-8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է</w:t>
      </w:r>
      <w:r w:rsidRPr="00BE09AC">
        <w:rPr>
          <w:rFonts w:ascii="GHEA Grapalat" w:hAnsi="GHEA Grapalat"/>
          <w:spacing w:val="-6"/>
          <w:sz w:val="24"/>
          <w:szCs w:val="24"/>
        </w:rPr>
        <w:t xml:space="preserve"> </w:t>
      </w:r>
      <w:r w:rsidR="005D11EC" w:rsidRPr="00BE09AC">
        <w:rPr>
          <w:rFonts w:ascii="GHEA Grapalat" w:hAnsi="GHEA Grapalat"/>
          <w:spacing w:val="-6"/>
          <w:sz w:val="24"/>
          <w:szCs w:val="24"/>
          <w:lang w:val="hy-AM"/>
        </w:rPr>
        <w:t>մոտ 3</w:t>
      </w:r>
      <w:r w:rsidR="005D11EC" w:rsidRPr="00BE09AC">
        <w:rPr>
          <w:rFonts w:ascii="GHEA Grapalat" w:hAnsi="GHEA Grapalat"/>
          <w:spacing w:val="-6"/>
          <w:sz w:val="24"/>
          <w:szCs w:val="24"/>
        </w:rPr>
        <w:t>%</w:t>
      </w:r>
      <w:r w:rsidR="005D11EC" w:rsidRPr="00BE09AC">
        <w:rPr>
          <w:rFonts w:ascii="GHEA Grapalat" w:hAnsi="GHEA Grapalat"/>
          <w:spacing w:val="-6"/>
          <w:sz w:val="24"/>
          <w:szCs w:val="24"/>
          <w:lang w:val="hy-AM"/>
        </w:rPr>
        <w:t xml:space="preserve"> աճ</w:t>
      </w:r>
      <w:r w:rsidRPr="00BE09AC">
        <w:rPr>
          <w:rFonts w:ascii="GHEA Grapalat" w:hAnsi="GHEA Grapalat"/>
          <w:sz w:val="24"/>
          <w:szCs w:val="24"/>
        </w:rPr>
        <w:t>,</w:t>
      </w:r>
      <w:r w:rsidRPr="00BE09AC">
        <w:rPr>
          <w:rFonts w:ascii="GHEA Grapalat" w:hAnsi="GHEA Grapalat"/>
          <w:spacing w:val="-8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իսկ</w:t>
      </w:r>
      <w:r w:rsidRPr="00BE09AC">
        <w:rPr>
          <w:rFonts w:ascii="GHEA Grapalat" w:hAnsi="GHEA Grapalat"/>
          <w:spacing w:val="-7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>պետության</w:t>
      </w:r>
      <w:r w:rsidRPr="00BE09AC">
        <w:rPr>
          <w:rFonts w:ascii="GHEA Grapalat" w:hAnsi="GHEA Grapalat"/>
          <w:spacing w:val="-7"/>
          <w:sz w:val="24"/>
          <w:szCs w:val="24"/>
        </w:rPr>
        <w:t xml:space="preserve"> </w:t>
      </w:r>
      <w:r w:rsidRPr="00BE09AC">
        <w:rPr>
          <w:rFonts w:ascii="GHEA Grapalat" w:hAnsi="GHEA Grapalat"/>
          <w:sz w:val="24"/>
          <w:szCs w:val="24"/>
        </w:rPr>
        <w:t xml:space="preserve">կողմից </w:t>
      </w:r>
      <w:r w:rsidR="005D11EC" w:rsidRPr="00BE09AC">
        <w:rPr>
          <w:rFonts w:ascii="GHEA Grapalat" w:hAnsi="GHEA Grapalat"/>
          <w:sz w:val="24"/>
          <w:szCs w:val="24"/>
          <w:lang w:val="hy-AM"/>
        </w:rPr>
        <w:t>Եղեգնաձոր</w:t>
      </w:r>
      <w:r w:rsidRPr="00BE09AC">
        <w:rPr>
          <w:rFonts w:ascii="GHEA Grapalat" w:hAnsi="GHEA Grapalat"/>
          <w:sz w:val="24"/>
          <w:szCs w:val="24"/>
        </w:rPr>
        <w:t xml:space="preserve"> </w:t>
      </w:r>
      <w:r w:rsidR="005D11EC" w:rsidRPr="00BE09AC">
        <w:rPr>
          <w:rFonts w:ascii="GHEA Grapalat" w:hAnsi="GHEA Grapalat"/>
          <w:sz w:val="24"/>
          <w:szCs w:val="24"/>
          <w:lang w:val="hy-AM"/>
        </w:rPr>
        <w:t>համայնք</w:t>
      </w:r>
      <w:r w:rsidRPr="00BE09AC">
        <w:rPr>
          <w:rFonts w:ascii="GHEA Grapalat" w:hAnsi="GHEA Grapalat"/>
          <w:sz w:val="24"/>
          <w:szCs w:val="24"/>
        </w:rPr>
        <w:t xml:space="preserve">ին պատվիրակված լիազորությունների կատարման համար տվող հատկացումը կանխատեսվում է համապատասխանաբար՝ </w:t>
      </w:r>
      <w:r w:rsidR="005D11EC" w:rsidRPr="00BE09AC">
        <w:rPr>
          <w:rFonts w:ascii="GHEA Grapalat" w:hAnsi="GHEA Grapalat"/>
          <w:sz w:val="24"/>
          <w:szCs w:val="24"/>
          <w:lang w:val="hy-AM"/>
        </w:rPr>
        <w:t>1 999</w:t>
      </w:r>
      <w:r w:rsidRPr="00BE09AC">
        <w:rPr>
          <w:rFonts w:ascii="GHEA Grapalat" w:hAnsi="GHEA Grapalat"/>
          <w:sz w:val="24"/>
          <w:szCs w:val="24"/>
        </w:rPr>
        <w:t>, հազ. դրամ</w:t>
      </w:r>
    </w:p>
    <w:p w:rsidR="00C26A67" w:rsidRPr="00BE09AC" w:rsidRDefault="00BE09AC" w:rsidP="00BE09AC">
      <w:pPr>
        <w:pStyle w:val="a4"/>
        <w:numPr>
          <w:ilvl w:val="0"/>
          <w:numId w:val="1"/>
        </w:numPr>
        <w:tabs>
          <w:tab w:val="left" w:pos="1828"/>
          <w:tab w:val="left" w:pos="1839"/>
          <w:tab w:val="left" w:pos="3443"/>
          <w:tab w:val="left" w:pos="4556"/>
          <w:tab w:val="left" w:pos="6414"/>
          <w:tab w:val="left" w:pos="8127"/>
          <w:tab w:val="left" w:pos="9666"/>
          <w:tab w:val="left" w:pos="10386"/>
        </w:tabs>
        <w:spacing w:before="17" w:line="427" w:lineRule="auto"/>
        <w:ind w:left="1120" w:right="742" w:firstLine="44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բյուջեից կապիտալ ծախսերի ֆինանսավորման նպատակով հատկացումներ սուբվենցիաներ՝  55 200</w:t>
      </w:r>
      <w:r w:rsidRPr="00BE09AC">
        <w:rPr>
          <w:rFonts w:ascii="GHEA Grapalat" w:hAnsi="GHEA Grapalat"/>
          <w:sz w:val="24"/>
          <w:szCs w:val="24"/>
        </w:rPr>
        <w:t xml:space="preserve"> հազ</w:t>
      </w:r>
      <w:r>
        <w:rPr>
          <w:rFonts w:ascii="GHEA Grapalat" w:hAnsi="GHEA Grapalat"/>
          <w:sz w:val="24"/>
          <w:szCs w:val="24"/>
          <w:lang w:val="hy-AM"/>
        </w:rPr>
        <w:t xml:space="preserve">արական </w:t>
      </w:r>
      <w:r w:rsidR="00C005A0" w:rsidRPr="00BE09AC">
        <w:rPr>
          <w:rFonts w:ascii="GHEA Grapalat" w:hAnsi="GHEA Grapalat"/>
          <w:sz w:val="24"/>
          <w:szCs w:val="24"/>
        </w:rPr>
        <w:t>դրամ</w:t>
      </w:r>
      <w:r w:rsidR="00C005A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յուրաքնչյուր տարվա համար</w:t>
      </w:r>
      <w:r w:rsidR="00F36F73" w:rsidRPr="00BE09AC">
        <w:rPr>
          <w:rFonts w:ascii="GHEA Grapalat" w:hAnsi="GHEA Grapalat"/>
          <w:sz w:val="24"/>
          <w:szCs w:val="24"/>
        </w:rPr>
        <w:t>:</w:t>
      </w:r>
    </w:p>
    <w:p w:rsidR="00C005A0" w:rsidRDefault="00C005A0">
      <w:pPr>
        <w:pStyle w:val="2"/>
        <w:ind w:right="2"/>
        <w:rPr>
          <w:rFonts w:ascii="GHEA Grapalat" w:hAnsi="GHEA Grapalat"/>
          <w:spacing w:val="-6"/>
          <w:lang w:val="hy-AM"/>
        </w:rPr>
      </w:pPr>
    </w:p>
    <w:p w:rsidR="004A0ED5" w:rsidRDefault="004A0ED5">
      <w:pPr>
        <w:pStyle w:val="2"/>
        <w:ind w:right="2"/>
        <w:rPr>
          <w:rFonts w:ascii="GHEA Grapalat" w:hAnsi="GHEA Grapalat"/>
          <w:spacing w:val="-6"/>
        </w:rPr>
      </w:pPr>
    </w:p>
    <w:p w:rsidR="004A0ED5" w:rsidRDefault="004A0ED5">
      <w:pPr>
        <w:pStyle w:val="2"/>
        <w:ind w:right="2"/>
        <w:rPr>
          <w:rFonts w:ascii="GHEA Grapalat" w:hAnsi="GHEA Grapalat"/>
          <w:spacing w:val="-6"/>
        </w:rPr>
      </w:pPr>
    </w:p>
    <w:p w:rsidR="004A0ED5" w:rsidRDefault="004A0ED5">
      <w:pPr>
        <w:pStyle w:val="2"/>
        <w:ind w:right="2"/>
        <w:rPr>
          <w:rFonts w:ascii="GHEA Grapalat" w:hAnsi="GHEA Grapalat"/>
          <w:spacing w:val="-6"/>
        </w:rPr>
      </w:pPr>
    </w:p>
    <w:p w:rsidR="004A0ED5" w:rsidRDefault="004A0ED5">
      <w:pPr>
        <w:pStyle w:val="2"/>
        <w:ind w:right="2"/>
        <w:rPr>
          <w:rFonts w:ascii="GHEA Grapalat" w:hAnsi="GHEA Grapalat"/>
          <w:spacing w:val="-6"/>
        </w:rPr>
      </w:pPr>
    </w:p>
    <w:p w:rsidR="004A0ED5" w:rsidRDefault="004A0ED5">
      <w:pPr>
        <w:pStyle w:val="2"/>
        <w:ind w:right="2"/>
        <w:rPr>
          <w:rFonts w:ascii="GHEA Grapalat" w:hAnsi="GHEA Grapalat"/>
          <w:spacing w:val="-6"/>
        </w:rPr>
      </w:pPr>
    </w:p>
    <w:p w:rsidR="004A0ED5" w:rsidRDefault="004A0ED5">
      <w:pPr>
        <w:pStyle w:val="2"/>
        <w:ind w:right="2"/>
        <w:rPr>
          <w:rFonts w:ascii="GHEA Grapalat" w:hAnsi="GHEA Grapalat"/>
          <w:spacing w:val="-6"/>
        </w:rPr>
      </w:pPr>
    </w:p>
    <w:p w:rsidR="004A0ED5" w:rsidRDefault="004A0ED5">
      <w:pPr>
        <w:pStyle w:val="2"/>
        <w:ind w:right="2"/>
        <w:rPr>
          <w:rFonts w:ascii="GHEA Grapalat" w:hAnsi="GHEA Grapalat"/>
          <w:spacing w:val="-6"/>
        </w:rPr>
      </w:pPr>
    </w:p>
    <w:p w:rsidR="00C26A67" w:rsidRPr="00C005A0" w:rsidRDefault="005D11EC">
      <w:pPr>
        <w:pStyle w:val="2"/>
        <w:ind w:right="2"/>
        <w:rPr>
          <w:rFonts w:ascii="GHEA Grapalat" w:hAnsi="GHEA Grapalat"/>
          <w:lang w:val="hy-AM"/>
        </w:rPr>
      </w:pPr>
      <w:r>
        <w:rPr>
          <w:rFonts w:ascii="GHEA Grapalat" w:hAnsi="GHEA Grapalat"/>
          <w:spacing w:val="-6"/>
          <w:lang w:val="hy-AM"/>
        </w:rPr>
        <w:t>Եղեգնաձոր համայնքի</w:t>
      </w:r>
      <w:r w:rsidR="00F36F73" w:rsidRPr="00C005A0">
        <w:rPr>
          <w:rFonts w:ascii="GHEA Grapalat" w:hAnsi="GHEA Grapalat"/>
          <w:spacing w:val="-2"/>
          <w:lang w:val="hy-AM"/>
        </w:rPr>
        <w:t xml:space="preserve"> </w:t>
      </w:r>
      <w:r w:rsidR="00F36F73" w:rsidRPr="00C005A0">
        <w:rPr>
          <w:rFonts w:ascii="GHEA Grapalat" w:hAnsi="GHEA Grapalat"/>
          <w:spacing w:val="-6"/>
          <w:lang w:val="hy-AM"/>
        </w:rPr>
        <w:t>202</w:t>
      </w:r>
      <w:r>
        <w:rPr>
          <w:rFonts w:ascii="GHEA Grapalat" w:hAnsi="GHEA Grapalat"/>
          <w:spacing w:val="-6"/>
          <w:lang w:val="hy-AM"/>
        </w:rPr>
        <w:t>4</w:t>
      </w:r>
      <w:r w:rsidR="00F36F73" w:rsidRPr="00C005A0">
        <w:rPr>
          <w:rFonts w:ascii="GHEA Grapalat" w:hAnsi="GHEA Grapalat"/>
          <w:spacing w:val="-6"/>
          <w:lang w:val="hy-AM"/>
        </w:rPr>
        <w:t>-202</w:t>
      </w:r>
      <w:r>
        <w:rPr>
          <w:rFonts w:ascii="GHEA Grapalat" w:hAnsi="GHEA Grapalat"/>
          <w:spacing w:val="-6"/>
          <w:lang w:val="hy-AM"/>
        </w:rPr>
        <w:t>6</w:t>
      </w:r>
      <w:r w:rsidR="00F36F73" w:rsidRPr="00C005A0">
        <w:rPr>
          <w:rFonts w:ascii="GHEA Grapalat" w:hAnsi="GHEA Grapalat"/>
          <w:spacing w:val="-6"/>
          <w:lang w:val="hy-AM"/>
        </w:rPr>
        <w:t>թթ.</w:t>
      </w:r>
      <w:r w:rsidR="00F36F73" w:rsidRPr="00C005A0">
        <w:rPr>
          <w:rFonts w:ascii="GHEA Grapalat" w:hAnsi="GHEA Grapalat"/>
          <w:spacing w:val="1"/>
          <w:lang w:val="hy-AM"/>
        </w:rPr>
        <w:t xml:space="preserve"> </w:t>
      </w:r>
      <w:r w:rsidR="00F36F73" w:rsidRPr="00C005A0">
        <w:rPr>
          <w:rFonts w:ascii="GHEA Grapalat" w:hAnsi="GHEA Grapalat"/>
          <w:spacing w:val="-6"/>
          <w:lang w:val="hy-AM"/>
        </w:rPr>
        <w:t>կանխատեսվող</w:t>
      </w:r>
      <w:r w:rsidR="00F36F73" w:rsidRPr="00C005A0">
        <w:rPr>
          <w:rFonts w:ascii="GHEA Grapalat" w:hAnsi="GHEA Grapalat"/>
          <w:spacing w:val="-1"/>
          <w:lang w:val="hy-AM"/>
        </w:rPr>
        <w:t xml:space="preserve"> </w:t>
      </w:r>
      <w:r w:rsidR="00F36F73" w:rsidRPr="00C005A0">
        <w:rPr>
          <w:rFonts w:ascii="GHEA Grapalat" w:hAnsi="GHEA Grapalat"/>
          <w:spacing w:val="-6"/>
          <w:lang w:val="hy-AM"/>
        </w:rPr>
        <w:t>ծախսերը</w:t>
      </w:r>
    </w:p>
    <w:p w:rsidR="00C26A67" w:rsidRPr="00C005A0" w:rsidRDefault="00C26A67">
      <w:pPr>
        <w:pStyle w:val="a3"/>
        <w:spacing w:before="74"/>
        <w:rPr>
          <w:rFonts w:ascii="GHEA Grapalat" w:hAnsi="GHEA Grapalat"/>
          <w:b/>
          <w:sz w:val="28"/>
          <w:lang w:val="hy-AM"/>
        </w:rPr>
      </w:pPr>
    </w:p>
    <w:p w:rsidR="00C26A67" w:rsidRPr="00C005A0" w:rsidRDefault="005D11EC" w:rsidP="000028C7">
      <w:pPr>
        <w:pStyle w:val="a3"/>
        <w:spacing w:line="427" w:lineRule="auto"/>
        <w:ind w:left="1120" w:right="741"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pacing w:val="-6"/>
          <w:lang w:val="hy-AM"/>
        </w:rPr>
        <w:t>Եղեգնաձոր համայնքի</w:t>
      </w:r>
      <w:r w:rsidR="00F36F73" w:rsidRPr="00C005A0">
        <w:rPr>
          <w:rFonts w:ascii="GHEA Grapalat" w:hAnsi="GHEA Grapalat"/>
          <w:lang w:val="hy-AM"/>
        </w:rPr>
        <w:t xml:space="preserve"> 202</w:t>
      </w:r>
      <w:r>
        <w:rPr>
          <w:rFonts w:ascii="GHEA Grapalat" w:hAnsi="GHEA Grapalat"/>
          <w:lang w:val="hy-AM"/>
        </w:rPr>
        <w:t>4</w:t>
      </w:r>
      <w:r w:rsidR="00F36F73" w:rsidRPr="00C005A0">
        <w:rPr>
          <w:rFonts w:ascii="GHEA Grapalat" w:hAnsi="GHEA Grapalat"/>
          <w:lang w:val="hy-AM"/>
        </w:rPr>
        <w:t>-202</w:t>
      </w:r>
      <w:r>
        <w:rPr>
          <w:rFonts w:ascii="GHEA Grapalat" w:hAnsi="GHEA Grapalat"/>
          <w:lang w:val="hy-AM"/>
        </w:rPr>
        <w:t>6</w:t>
      </w:r>
      <w:r w:rsidR="00F36F73" w:rsidRPr="00C005A0">
        <w:rPr>
          <w:rFonts w:ascii="GHEA Grapalat" w:hAnsi="GHEA Grapalat"/>
          <w:lang w:val="hy-AM"/>
        </w:rPr>
        <w:t xml:space="preserve">թթ. ծախսերը կանխատեսվում են համապատասխանաբար՝ </w:t>
      </w:r>
      <w:r>
        <w:rPr>
          <w:rFonts w:ascii="GHEA Grapalat" w:hAnsi="GHEA Grapalat"/>
          <w:lang w:val="hy-AM"/>
        </w:rPr>
        <w:t>905 642,3</w:t>
      </w:r>
      <w:r w:rsidR="00F36F73" w:rsidRPr="00C005A0"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hy-AM"/>
        </w:rPr>
        <w:t>939 977,6</w:t>
      </w:r>
      <w:r w:rsidR="00F36F73" w:rsidRPr="00C005A0">
        <w:rPr>
          <w:rFonts w:ascii="GHEA Grapalat" w:hAnsi="GHEA Grapalat"/>
          <w:lang w:val="hy-AM"/>
        </w:rPr>
        <w:t xml:space="preserve"> և </w:t>
      </w:r>
      <w:r>
        <w:rPr>
          <w:rFonts w:ascii="GHEA Grapalat" w:hAnsi="GHEA Grapalat"/>
          <w:lang w:val="hy-AM"/>
        </w:rPr>
        <w:t>946 050,4</w:t>
      </w:r>
      <w:r w:rsidR="00F36F73" w:rsidRPr="00C005A0">
        <w:rPr>
          <w:rFonts w:ascii="GHEA Grapalat" w:hAnsi="GHEA Grapalat"/>
          <w:lang w:val="hy-AM"/>
        </w:rPr>
        <w:t xml:space="preserve"> հազ. դրամ և միտված</w:t>
      </w:r>
      <w:r w:rsidR="00F36F73" w:rsidRPr="00C005A0">
        <w:rPr>
          <w:rFonts w:ascii="GHEA Grapalat" w:hAnsi="GHEA Grapalat"/>
          <w:spacing w:val="-9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են</w:t>
      </w:r>
      <w:r w:rsidR="00F36F73" w:rsidRPr="00C005A0">
        <w:rPr>
          <w:rFonts w:ascii="GHEA Grapalat" w:hAnsi="GHEA Grapalat"/>
          <w:spacing w:val="-8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համայնքի</w:t>
      </w:r>
      <w:r w:rsidR="00F36F73" w:rsidRPr="00C005A0">
        <w:rPr>
          <w:rFonts w:ascii="GHEA Grapalat" w:hAnsi="GHEA Grapalat"/>
          <w:spacing w:val="-9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համաչափ</w:t>
      </w:r>
      <w:r w:rsidR="00F36F73" w:rsidRPr="00C005A0">
        <w:rPr>
          <w:rFonts w:ascii="GHEA Grapalat" w:hAnsi="GHEA Grapalat"/>
          <w:spacing w:val="-7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և</w:t>
      </w:r>
      <w:r w:rsidR="00F36F73" w:rsidRPr="00C005A0">
        <w:rPr>
          <w:rFonts w:ascii="GHEA Grapalat" w:hAnsi="GHEA Grapalat"/>
          <w:spacing w:val="-9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կայուն</w:t>
      </w:r>
      <w:r w:rsidR="00F36F73" w:rsidRPr="00C005A0">
        <w:rPr>
          <w:rFonts w:ascii="GHEA Grapalat" w:hAnsi="GHEA Grapalat"/>
          <w:spacing w:val="-9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զարգացմանը:</w:t>
      </w:r>
      <w:r w:rsidR="00F36F73" w:rsidRPr="00C005A0">
        <w:rPr>
          <w:rFonts w:ascii="GHEA Grapalat" w:hAnsi="GHEA Grapalat"/>
          <w:spacing w:val="-9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Ծախսերի</w:t>
      </w:r>
      <w:r w:rsidR="00F36F73" w:rsidRPr="00C005A0">
        <w:rPr>
          <w:rFonts w:ascii="GHEA Grapalat" w:hAnsi="GHEA Grapalat"/>
          <w:spacing w:val="-9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 xml:space="preserve">քաղաքականության և նպատակներին հասնելու սկզբնաղբյուրն է հանդիսանում </w:t>
      </w:r>
      <w:r>
        <w:rPr>
          <w:rFonts w:ascii="GHEA Grapalat" w:hAnsi="GHEA Grapalat"/>
          <w:spacing w:val="-6"/>
          <w:lang w:val="hy-AM"/>
        </w:rPr>
        <w:t>Եղեգնաձոր համայնքապետարանի</w:t>
      </w:r>
      <w:r w:rsidRPr="00C005A0">
        <w:rPr>
          <w:rFonts w:ascii="GHEA Grapalat" w:hAnsi="GHEA Grapalat"/>
          <w:spacing w:val="-2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պահպանման ծախսերի համատեքստում ստանալ այնպիսի մարդկային ռեսուրս, որը ի վիճակի կլինի համապատասխան ծառայությունները մատուցել՝</w:t>
      </w:r>
      <w:r w:rsidR="00F36F73" w:rsidRPr="00C005A0">
        <w:rPr>
          <w:rFonts w:ascii="GHEA Grapalat" w:hAnsi="GHEA Grapalat"/>
          <w:spacing w:val="40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լուծելով</w:t>
      </w:r>
      <w:r w:rsidR="00F36F73" w:rsidRPr="00C005A0">
        <w:rPr>
          <w:rFonts w:ascii="GHEA Grapalat" w:hAnsi="GHEA Grapalat"/>
          <w:spacing w:val="40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համայնքի</w:t>
      </w:r>
      <w:r w:rsidR="00F36F73" w:rsidRPr="00C005A0">
        <w:rPr>
          <w:rFonts w:ascii="GHEA Grapalat" w:hAnsi="GHEA Grapalat"/>
          <w:spacing w:val="40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առջև</w:t>
      </w:r>
      <w:r w:rsidR="00F36F73" w:rsidRPr="00C005A0">
        <w:rPr>
          <w:rFonts w:ascii="GHEA Grapalat" w:hAnsi="GHEA Grapalat"/>
          <w:spacing w:val="40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դրված</w:t>
      </w:r>
      <w:r w:rsidR="00F36F73" w:rsidRPr="00C005A0">
        <w:rPr>
          <w:rFonts w:ascii="GHEA Grapalat" w:hAnsi="GHEA Grapalat"/>
          <w:spacing w:val="40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կայուն</w:t>
      </w:r>
      <w:r w:rsidR="00F36F73" w:rsidRPr="00C005A0">
        <w:rPr>
          <w:rFonts w:ascii="GHEA Grapalat" w:hAnsi="GHEA Grapalat"/>
          <w:spacing w:val="40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զարգացման</w:t>
      </w:r>
      <w:r w:rsidR="00F36F73" w:rsidRPr="00C005A0">
        <w:rPr>
          <w:rFonts w:ascii="GHEA Grapalat" w:hAnsi="GHEA Grapalat"/>
          <w:spacing w:val="40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>պահանջը:</w:t>
      </w:r>
      <w:r w:rsidR="000028C7">
        <w:rPr>
          <w:rFonts w:ascii="GHEA Grapalat" w:hAnsi="GHEA Grapalat"/>
          <w:lang w:val="hy-AM"/>
        </w:rPr>
        <w:t xml:space="preserve"> </w:t>
      </w:r>
      <w:r w:rsidR="00F36F73" w:rsidRPr="00C005A0">
        <w:rPr>
          <w:rFonts w:ascii="GHEA Grapalat" w:hAnsi="GHEA Grapalat"/>
          <w:lang w:val="hy-AM"/>
        </w:rPr>
        <w:t xml:space="preserve">Ծախսային մասը նախագծվել է հետևելով բյուջետային հաշվեկշռվածության սկզբունքին՝ ապահովելով բյուջեների կառուցման ստանդարտները և ներկայացնելով այն ըստ գործառական և տնտեսագիտական դասակարգումների, ինչպես նաև ըստ առանձին </w:t>
      </w:r>
      <w:r w:rsidR="00F36F73" w:rsidRPr="00C005A0">
        <w:rPr>
          <w:rFonts w:ascii="GHEA Grapalat" w:hAnsi="GHEA Grapalat"/>
          <w:spacing w:val="-2"/>
          <w:lang w:val="hy-AM"/>
        </w:rPr>
        <w:t>ծրագրերի:</w:t>
      </w:r>
    </w:p>
    <w:p w:rsidR="00C26A67" w:rsidRPr="00F16316" w:rsidRDefault="00F36F73">
      <w:pPr>
        <w:pStyle w:val="a3"/>
        <w:spacing w:line="427" w:lineRule="auto"/>
        <w:ind w:left="1119" w:right="742" w:firstLine="708"/>
        <w:jc w:val="both"/>
        <w:rPr>
          <w:rFonts w:ascii="GHEA Grapalat" w:hAnsi="GHEA Grapalat"/>
          <w:lang w:val="hy-AM"/>
        </w:rPr>
      </w:pPr>
      <w:r w:rsidRPr="00F16316">
        <w:rPr>
          <w:rFonts w:ascii="GHEA Grapalat" w:hAnsi="GHEA Grapalat"/>
          <w:lang w:val="hy-AM"/>
        </w:rPr>
        <w:t>Ընդհանուր ծախսեր</w:t>
      </w:r>
      <w:r w:rsidR="00136D7A" w:rsidRPr="00136D7A">
        <w:rPr>
          <w:rFonts w:ascii="GHEA Grapalat" w:hAnsi="GHEA Grapalat"/>
          <w:lang w:val="hy-AM"/>
        </w:rPr>
        <w:t>ն</w:t>
      </w:r>
      <w:r w:rsidRPr="00F16316">
        <w:rPr>
          <w:rFonts w:ascii="GHEA Grapalat" w:hAnsi="GHEA Grapalat"/>
          <w:lang w:val="hy-AM"/>
        </w:rPr>
        <w:t xml:space="preserve"> ըստ բյուջետային տնտեսագիտական դասակարգման բնույթների կարելի է նկարագրել հետևյալ խմբերով.</w:t>
      </w:r>
    </w:p>
    <w:p w:rsidR="00C26A67" w:rsidRPr="00577694" w:rsidRDefault="00F36F73" w:rsidP="00577694">
      <w:pPr>
        <w:pStyle w:val="a4"/>
        <w:numPr>
          <w:ilvl w:val="0"/>
          <w:numId w:val="1"/>
        </w:numPr>
        <w:tabs>
          <w:tab w:val="left" w:pos="1838"/>
        </w:tabs>
        <w:spacing w:line="274" w:lineRule="exact"/>
        <w:ind w:left="1838" w:hanging="359"/>
        <w:rPr>
          <w:rFonts w:ascii="GHEA Grapalat" w:hAnsi="GHEA Grapalat"/>
          <w:sz w:val="24"/>
          <w:szCs w:val="24"/>
        </w:rPr>
      </w:pPr>
      <w:r w:rsidRPr="00577694">
        <w:rPr>
          <w:rFonts w:ascii="GHEA Grapalat" w:hAnsi="GHEA Grapalat"/>
          <w:spacing w:val="-4"/>
          <w:sz w:val="24"/>
          <w:szCs w:val="24"/>
        </w:rPr>
        <w:t>Աշխատանքի</w:t>
      </w:r>
      <w:r w:rsidRPr="00577694">
        <w:rPr>
          <w:rFonts w:ascii="GHEA Grapalat" w:hAnsi="GHEA Grapalat"/>
          <w:spacing w:val="-12"/>
          <w:sz w:val="24"/>
          <w:szCs w:val="24"/>
        </w:rPr>
        <w:t xml:space="preserve"> </w:t>
      </w:r>
      <w:r w:rsidRPr="00577694">
        <w:rPr>
          <w:rFonts w:ascii="GHEA Grapalat" w:hAnsi="GHEA Grapalat"/>
          <w:spacing w:val="-4"/>
          <w:sz w:val="24"/>
          <w:szCs w:val="24"/>
        </w:rPr>
        <w:t>վարձատրություն՝</w:t>
      </w:r>
      <w:r w:rsidRPr="00577694">
        <w:rPr>
          <w:rFonts w:ascii="GHEA Grapalat" w:hAnsi="GHEA Grapalat"/>
          <w:spacing w:val="-10"/>
          <w:sz w:val="24"/>
          <w:szCs w:val="24"/>
        </w:rPr>
        <w:t xml:space="preserve"> </w:t>
      </w:r>
      <w:r w:rsidR="00577694" w:rsidRPr="00577694">
        <w:rPr>
          <w:rFonts w:ascii="GHEA Grapalat" w:hAnsi="GHEA Grapalat"/>
          <w:spacing w:val="-4"/>
          <w:sz w:val="24"/>
          <w:szCs w:val="24"/>
          <w:lang w:val="hy-AM"/>
        </w:rPr>
        <w:t>191 091</w:t>
      </w:r>
      <w:r w:rsidRPr="00577694">
        <w:rPr>
          <w:rFonts w:ascii="GHEA Grapalat" w:hAnsi="GHEA Grapalat"/>
          <w:spacing w:val="-4"/>
          <w:sz w:val="24"/>
          <w:szCs w:val="24"/>
        </w:rPr>
        <w:t>,</w:t>
      </w:r>
      <w:r w:rsidRPr="00577694">
        <w:rPr>
          <w:rFonts w:ascii="GHEA Grapalat" w:hAnsi="GHEA Grapalat"/>
          <w:spacing w:val="-11"/>
          <w:sz w:val="24"/>
          <w:szCs w:val="24"/>
        </w:rPr>
        <w:t xml:space="preserve"> </w:t>
      </w:r>
      <w:r w:rsidR="00577694" w:rsidRPr="00577694">
        <w:rPr>
          <w:rFonts w:ascii="GHEA Grapalat" w:hAnsi="GHEA Grapalat"/>
          <w:spacing w:val="-4"/>
          <w:sz w:val="24"/>
          <w:szCs w:val="24"/>
          <w:lang w:val="hy-AM"/>
        </w:rPr>
        <w:t>198</w:t>
      </w:r>
      <w:r w:rsidR="00EA7AE9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77694" w:rsidRPr="00577694">
        <w:rPr>
          <w:rFonts w:ascii="GHEA Grapalat" w:hAnsi="GHEA Grapalat"/>
          <w:spacing w:val="-4"/>
          <w:sz w:val="24"/>
          <w:szCs w:val="24"/>
          <w:lang w:val="hy-AM"/>
        </w:rPr>
        <w:t>664</w:t>
      </w:r>
      <w:r w:rsidRPr="00577694">
        <w:rPr>
          <w:rFonts w:ascii="GHEA Grapalat" w:hAnsi="GHEA Grapalat"/>
          <w:spacing w:val="-4"/>
          <w:sz w:val="24"/>
          <w:szCs w:val="24"/>
        </w:rPr>
        <w:t>,</w:t>
      </w:r>
      <w:r w:rsidRPr="00577694">
        <w:rPr>
          <w:rFonts w:ascii="GHEA Grapalat" w:hAnsi="GHEA Grapalat"/>
          <w:spacing w:val="-11"/>
          <w:sz w:val="24"/>
          <w:szCs w:val="24"/>
        </w:rPr>
        <w:t xml:space="preserve"> </w:t>
      </w:r>
      <w:r w:rsidR="00577694" w:rsidRPr="00577694">
        <w:rPr>
          <w:rFonts w:ascii="GHEA Grapalat" w:hAnsi="GHEA Grapalat"/>
          <w:spacing w:val="-4"/>
          <w:sz w:val="24"/>
          <w:szCs w:val="24"/>
          <w:lang w:val="hy-AM"/>
        </w:rPr>
        <w:t>204</w:t>
      </w:r>
      <w:r w:rsidR="00EA7AE9">
        <w:rPr>
          <w:rFonts w:ascii="GHEA Grapalat" w:hAnsi="GHEA Grapalat"/>
          <w:spacing w:val="-4"/>
          <w:sz w:val="24"/>
          <w:szCs w:val="24"/>
          <w:lang w:val="hy-AM"/>
        </w:rPr>
        <w:t xml:space="preserve"> </w:t>
      </w:r>
      <w:r w:rsidR="00577694" w:rsidRPr="00577694">
        <w:rPr>
          <w:rFonts w:ascii="GHEA Grapalat" w:hAnsi="GHEA Grapalat"/>
          <w:spacing w:val="-4"/>
          <w:sz w:val="24"/>
          <w:szCs w:val="24"/>
          <w:lang w:val="hy-AM"/>
        </w:rPr>
        <w:t>708,9</w:t>
      </w:r>
      <w:r w:rsidRPr="00577694">
        <w:rPr>
          <w:rFonts w:ascii="GHEA Grapalat" w:hAnsi="GHEA Grapalat"/>
          <w:spacing w:val="-10"/>
          <w:sz w:val="24"/>
          <w:szCs w:val="24"/>
        </w:rPr>
        <w:t xml:space="preserve"> </w:t>
      </w:r>
      <w:r w:rsidRPr="00577694">
        <w:rPr>
          <w:rFonts w:ascii="GHEA Grapalat" w:hAnsi="GHEA Grapalat"/>
          <w:spacing w:val="-4"/>
          <w:sz w:val="24"/>
          <w:szCs w:val="24"/>
        </w:rPr>
        <w:t>հազ.</w:t>
      </w:r>
      <w:r w:rsidRPr="00577694">
        <w:rPr>
          <w:rFonts w:ascii="GHEA Grapalat" w:hAnsi="GHEA Grapalat"/>
          <w:spacing w:val="-11"/>
          <w:sz w:val="24"/>
          <w:szCs w:val="24"/>
        </w:rPr>
        <w:t xml:space="preserve"> </w:t>
      </w:r>
      <w:r w:rsidRPr="00577694">
        <w:rPr>
          <w:rFonts w:ascii="GHEA Grapalat" w:hAnsi="GHEA Grapalat"/>
          <w:spacing w:val="-4"/>
          <w:sz w:val="24"/>
          <w:szCs w:val="24"/>
        </w:rPr>
        <w:t>դրամ</w:t>
      </w:r>
    </w:p>
    <w:p w:rsidR="00C26A67" w:rsidRPr="008E195E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85"/>
        <w:ind w:left="1839"/>
        <w:jc w:val="left"/>
        <w:rPr>
          <w:rFonts w:ascii="GHEA Grapalat" w:hAnsi="GHEA Grapalat"/>
          <w:sz w:val="24"/>
          <w:szCs w:val="24"/>
        </w:rPr>
      </w:pPr>
      <w:r w:rsidRPr="008E195E">
        <w:rPr>
          <w:rFonts w:ascii="GHEA Grapalat" w:hAnsi="GHEA Grapalat"/>
          <w:spacing w:val="-6"/>
          <w:sz w:val="24"/>
          <w:szCs w:val="24"/>
        </w:rPr>
        <w:t>Ծառայությունների</w:t>
      </w:r>
      <w:r w:rsidRPr="008E195E">
        <w:rPr>
          <w:rFonts w:ascii="GHEA Grapalat" w:hAnsi="GHEA Grapalat"/>
          <w:spacing w:val="-10"/>
          <w:sz w:val="24"/>
          <w:szCs w:val="24"/>
        </w:rPr>
        <w:t xml:space="preserve"> </w:t>
      </w:r>
      <w:r w:rsidRPr="008E195E">
        <w:rPr>
          <w:rFonts w:ascii="GHEA Grapalat" w:hAnsi="GHEA Grapalat"/>
          <w:spacing w:val="-6"/>
          <w:sz w:val="24"/>
          <w:szCs w:val="24"/>
        </w:rPr>
        <w:t>և</w:t>
      </w:r>
      <w:r w:rsidRPr="008E195E">
        <w:rPr>
          <w:rFonts w:ascii="GHEA Grapalat" w:hAnsi="GHEA Grapalat"/>
          <w:spacing w:val="-8"/>
          <w:sz w:val="24"/>
          <w:szCs w:val="24"/>
        </w:rPr>
        <w:t xml:space="preserve"> </w:t>
      </w:r>
      <w:r w:rsidRPr="008E195E">
        <w:rPr>
          <w:rFonts w:ascii="GHEA Grapalat" w:hAnsi="GHEA Grapalat"/>
          <w:spacing w:val="-6"/>
          <w:sz w:val="24"/>
          <w:szCs w:val="24"/>
        </w:rPr>
        <w:t>ապրանքների</w:t>
      </w:r>
    </w:p>
    <w:p w:rsidR="00C26A67" w:rsidRPr="008E195E" w:rsidRDefault="00F36F73">
      <w:pPr>
        <w:pStyle w:val="a3"/>
        <w:spacing w:before="208"/>
        <w:ind w:left="1854"/>
        <w:rPr>
          <w:rFonts w:ascii="GHEA Grapalat" w:hAnsi="GHEA Grapalat"/>
        </w:rPr>
      </w:pPr>
      <w:r w:rsidRPr="008E195E">
        <w:rPr>
          <w:rFonts w:ascii="GHEA Grapalat" w:hAnsi="GHEA Grapalat"/>
          <w:spacing w:val="-2"/>
        </w:rPr>
        <w:t>ձեռք</w:t>
      </w:r>
      <w:r w:rsidRPr="008E195E">
        <w:rPr>
          <w:rFonts w:ascii="GHEA Grapalat" w:hAnsi="GHEA Grapalat"/>
          <w:spacing w:val="-1"/>
        </w:rPr>
        <w:t xml:space="preserve"> </w:t>
      </w:r>
      <w:r w:rsidRPr="008E195E">
        <w:rPr>
          <w:rFonts w:ascii="GHEA Grapalat" w:hAnsi="GHEA Grapalat"/>
          <w:spacing w:val="-2"/>
        </w:rPr>
        <w:t>բերում՝</w:t>
      </w:r>
      <w:r w:rsidRPr="008E195E">
        <w:rPr>
          <w:rFonts w:ascii="GHEA Grapalat" w:hAnsi="GHEA Grapalat"/>
        </w:rPr>
        <w:t xml:space="preserve"> </w:t>
      </w:r>
      <w:r w:rsidR="008E195E" w:rsidRPr="008E195E">
        <w:rPr>
          <w:rFonts w:ascii="GHEA Grapalat" w:hAnsi="GHEA Grapalat"/>
          <w:spacing w:val="-2"/>
          <w:lang w:val="hy-AM"/>
        </w:rPr>
        <w:t>43 890</w:t>
      </w:r>
      <w:r w:rsidRPr="008E195E">
        <w:rPr>
          <w:rFonts w:ascii="GHEA Grapalat" w:hAnsi="GHEA Grapalat"/>
          <w:spacing w:val="-2"/>
        </w:rPr>
        <w:t xml:space="preserve">, </w:t>
      </w:r>
      <w:r w:rsidR="008E195E" w:rsidRPr="008E195E">
        <w:rPr>
          <w:rFonts w:ascii="GHEA Grapalat" w:hAnsi="GHEA Grapalat"/>
          <w:spacing w:val="-2"/>
          <w:lang w:val="hy-AM"/>
        </w:rPr>
        <w:t>45 818,6</w:t>
      </w:r>
      <w:r w:rsidRPr="008E195E">
        <w:rPr>
          <w:rFonts w:ascii="GHEA Grapalat" w:hAnsi="GHEA Grapalat"/>
          <w:spacing w:val="-2"/>
        </w:rPr>
        <w:t xml:space="preserve">, </w:t>
      </w:r>
      <w:r w:rsidR="008E195E" w:rsidRPr="008E195E">
        <w:rPr>
          <w:rFonts w:ascii="GHEA Grapalat" w:hAnsi="GHEA Grapalat"/>
          <w:spacing w:val="-2"/>
          <w:lang w:val="hy-AM"/>
        </w:rPr>
        <w:t>47 289</w:t>
      </w:r>
      <w:r w:rsidRPr="008E195E">
        <w:rPr>
          <w:rFonts w:ascii="GHEA Grapalat" w:hAnsi="GHEA Grapalat"/>
          <w:spacing w:val="-1"/>
        </w:rPr>
        <w:t xml:space="preserve"> </w:t>
      </w:r>
      <w:r w:rsidRPr="008E195E">
        <w:rPr>
          <w:rFonts w:ascii="GHEA Grapalat" w:hAnsi="GHEA Grapalat"/>
          <w:spacing w:val="-2"/>
        </w:rPr>
        <w:t>հազ.</w:t>
      </w:r>
      <w:r w:rsidRPr="008E195E">
        <w:rPr>
          <w:rFonts w:ascii="GHEA Grapalat" w:hAnsi="GHEA Grapalat"/>
          <w:spacing w:val="-1"/>
        </w:rPr>
        <w:t xml:space="preserve"> </w:t>
      </w:r>
      <w:r w:rsidRPr="008E195E">
        <w:rPr>
          <w:rFonts w:ascii="GHEA Grapalat" w:hAnsi="GHEA Grapalat"/>
          <w:spacing w:val="-4"/>
        </w:rPr>
        <w:t>դրամ</w:t>
      </w:r>
    </w:p>
    <w:p w:rsidR="00C26A67" w:rsidRPr="00577694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89"/>
        <w:ind w:left="1839"/>
        <w:jc w:val="left"/>
        <w:rPr>
          <w:rFonts w:ascii="GHEA Grapalat" w:hAnsi="GHEA Grapalat"/>
          <w:sz w:val="24"/>
          <w:szCs w:val="24"/>
        </w:rPr>
      </w:pPr>
      <w:r w:rsidRPr="00577694">
        <w:rPr>
          <w:rFonts w:ascii="GHEA Grapalat" w:hAnsi="GHEA Grapalat"/>
          <w:spacing w:val="-2"/>
          <w:sz w:val="24"/>
          <w:szCs w:val="24"/>
        </w:rPr>
        <w:t>Սուբսիդիաներ՝</w:t>
      </w:r>
      <w:r w:rsidRPr="00577694">
        <w:rPr>
          <w:rFonts w:ascii="GHEA Grapalat" w:hAnsi="GHEA Grapalat"/>
          <w:spacing w:val="-7"/>
          <w:sz w:val="24"/>
          <w:szCs w:val="24"/>
        </w:rPr>
        <w:t xml:space="preserve"> </w:t>
      </w:r>
      <w:r w:rsidR="00577694" w:rsidRPr="00577694">
        <w:rPr>
          <w:rFonts w:ascii="GHEA Grapalat" w:hAnsi="GHEA Grapalat"/>
          <w:spacing w:val="-2"/>
          <w:sz w:val="24"/>
          <w:szCs w:val="24"/>
          <w:lang w:val="hy-AM"/>
        </w:rPr>
        <w:t>482 824</w:t>
      </w:r>
      <w:r w:rsidRPr="00577694">
        <w:rPr>
          <w:rFonts w:ascii="GHEA Grapalat" w:hAnsi="GHEA Grapalat"/>
          <w:spacing w:val="-2"/>
          <w:sz w:val="24"/>
          <w:szCs w:val="24"/>
        </w:rPr>
        <w:t>,</w:t>
      </w:r>
      <w:r w:rsidRPr="00577694">
        <w:rPr>
          <w:rFonts w:ascii="GHEA Grapalat" w:hAnsi="GHEA Grapalat"/>
          <w:spacing w:val="-8"/>
          <w:sz w:val="24"/>
          <w:szCs w:val="24"/>
        </w:rPr>
        <w:t xml:space="preserve"> </w:t>
      </w:r>
      <w:r w:rsidR="00577694" w:rsidRPr="00577694">
        <w:rPr>
          <w:rFonts w:ascii="GHEA Grapalat" w:hAnsi="GHEA Grapalat"/>
          <w:spacing w:val="-2"/>
          <w:sz w:val="24"/>
          <w:szCs w:val="24"/>
          <w:lang w:val="hy-AM"/>
        </w:rPr>
        <w:t>502 137</w:t>
      </w:r>
      <w:r w:rsidRPr="00577694">
        <w:rPr>
          <w:rFonts w:ascii="GHEA Grapalat" w:hAnsi="GHEA Grapalat"/>
          <w:spacing w:val="-2"/>
          <w:sz w:val="24"/>
          <w:szCs w:val="24"/>
        </w:rPr>
        <w:t>,</w:t>
      </w:r>
      <w:r w:rsidRPr="00577694">
        <w:rPr>
          <w:rFonts w:ascii="GHEA Grapalat" w:hAnsi="GHEA Grapalat"/>
          <w:spacing w:val="-6"/>
          <w:sz w:val="24"/>
          <w:szCs w:val="24"/>
        </w:rPr>
        <w:t xml:space="preserve"> </w:t>
      </w:r>
      <w:r w:rsidR="00577694" w:rsidRPr="00577694">
        <w:rPr>
          <w:rFonts w:ascii="GHEA Grapalat" w:hAnsi="GHEA Grapalat"/>
          <w:spacing w:val="-2"/>
          <w:sz w:val="24"/>
          <w:szCs w:val="24"/>
          <w:lang w:val="hy-AM"/>
        </w:rPr>
        <w:t xml:space="preserve">522 222,4 </w:t>
      </w:r>
      <w:r w:rsidRPr="00577694">
        <w:rPr>
          <w:rFonts w:ascii="GHEA Grapalat" w:hAnsi="GHEA Grapalat"/>
          <w:spacing w:val="-7"/>
          <w:sz w:val="24"/>
          <w:szCs w:val="24"/>
        </w:rPr>
        <w:t xml:space="preserve"> </w:t>
      </w:r>
      <w:r w:rsidRPr="00577694">
        <w:rPr>
          <w:rFonts w:ascii="GHEA Grapalat" w:hAnsi="GHEA Grapalat"/>
          <w:spacing w:val="-2"/>
          <w:sz w:val="24"/>
          <w:szCs w:val="24"/>
        </w:rPr>
        <w:t>հազ.</w:t>
      </w:r>
      <w:r w:rsidRPr="00577694">
        <w:rPr>
          <w:rFonts w:ascii="GHEA Grapalat" w:hAnsi="GHEA Grapalat"/>
          <w:spacing w:val="-8"/>
          <w:sz w:val="24"/>
          <w:szCs w:val="24"/>
        </w:rPr>
        <w:t xml:space="preserve"> </w:t>
      </w:r>
      <w:r w:rsidRPr="00577694">
        <w:rPr>
          <w:rFonts w:ascii="GHEA Grapalat" w:hAnsi="GHEA Grapalat"/>
          <w:spacing w:val="-4"/>
          <w:sz w:val="24"/>
          <w:szCs w:val="24"/>
        </w:rPr>
        <w:t>դրամ</w:t>
      </w:r>
    </w:p>
    <w:p w:rsidR="00C26A67" w:rsidRPr="008E195E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88"/>
        <w:ind w:left="1839"/>
        <w:jc w:val="left"/>
        <w:rPr>
          <w:rFonts w:ascii="GHEA Grapalat" w:hAnsi="GHEA Grapalat"/>
          <w:sz w:val="24"/>
          <w:szCs w:val="24"/>
        </w:rPr>
      </w:pPr>
      <w:r w:rsidRPr="008E195E">
        <w:rPr>
          <w:rFonts w:ascii="GHEA Grapalat" w:hAnsi="GHEA Grapalat"/>
          <w:sz w:val="24"/>
          <w:szCs w:val="24"/>
        </w:rPr>
        <w:t>Նպաստներ՝</w:t>
      </w:r>
      <w:r w:rsidRPr="008E195E">
        <w:rPr>
          <w:rFonts w:ascii="GHEA Grapalat" w:hAnsi="GHEA Grapalat"/>
          <w:spacing w:val="31"/>
          <w:sz w:val="24"/>
          <w:szCs w:val="24"/>
        </w:rPr>
        <w:t xml:space="preserve"> </w:t>
      </w:r>
      <w:r w:rsidR="008E195E" w:rsidRPr="008E195E">
        <w:rPr>
          <w:rFonts w:ascii="GHEA Grapalat" w:hAnsi="GHEA Grapalat"/>
          <w:sz w:val="24"/>
          <w:szCs w:val="24"/>
          <w:lang w:val="hy-AM"/>
        </w:rPr>
        <w:t>3 500</w:t>
      </w:r>
      <w:r w:rsidRPr="008E195E">
        <w:rPr>
          <w:rFonts w:ascii="GHEA Grapalat" w:hAnsi="GHEA Grapalat"/>
          <w:sz w:val="24"/>
          <w:szCs w:val="24"/>
        </w:rPr>
        <w:t>,</w:t>
      </w:r>
      <w:r w:rsidRPr="008E195E">
        <w:rPr>
          <w:rFonts w:ascii="GHEA Grapalat" w:hAnsi="GHEA Grapalat"/>
          <w:spacing w:val="31"/>
          <w:sz w:val="24"/>
          <w:szCs w:val="24"/>
        </w:rPr>
        <w:t xml:space="preserve"> </w:t>
      </w:r>
      <w:r w:rsidR="008E195E" w:rsidRPr="008E195E">
        <w:rPr>
          <w:rFonts w:ascii="GHEA Grapalat" w:hAnsi="GHEA Grapalat"/>
          <w:sz w:val="24"/>
          <w:szCs w:val="24"/>
          <w:lang w:val="hy-AM"/>
        </w:rPr>
        <w:t>3 675</w:t>
      </w:r>
      <w:r w:rsidRPr="008E195E">
        <w:rPr>
          <w:rFonts w:ascii="GHEA Grapalat" w:hAnsi="GHEA Grapalat"/>
          <w:sz w:val="24"/>
          <w:szCs w:val="24"/>
        </w:rPr>
        <w:t>,</w:t>
      </w:r>
      <w:r w:rsidRPr="008E195E">
        <w:rPr>
          <w:rFonts w:ascii="GHEA Grapalat" w:hAnsi="GHEA Grapalat"/>
          <w:spacing w:val="32"/>
          <w:sz w:val="24"/>
          <w:szCs w:val="24"/>
        </w:rPr>
        <w:t xml:space="preserve"> </w:t>
      </w:r>
      <w:r w:rsidR="008E195E" w:rsidRPr="008E195E">
        <w:rPr>
          <w:rFonts w:ascii="GHEA Grapalat" w:hAnsi="GHEA Grapalat"/>
          <w:sz w:val="24"/>
          <w:szCs w:val="24"/>
          <w:lang w:val="hy-AM"/>
        </w:rPr>
        <w:t>3 822</w:t>
      </w:r>
      <w:r w:rsidRPr="008E195E">
        <w:rPr>
          <w:rFonts w:ascii="GHEA Grapalat" w:hAnsi="GHEA Grapalat"/>
          <w:spacing w:val="31"/>
          <w:sz w:val="24"/>
          <w:szCs w:val="24"/>
        </w:rPr>
        <w:t xml:space="preserve"> </w:t>
      </w:r>
      <w:r w:rsidRPr="008E195E">
        <w:rPr>
          <w:rFonts w:ascii="GHEA Grapalat" w:hAnsi="GHEA Grapalat"/>
          <w:sz w:val="24"/>
          <w:szCs w:val="24"/>
        </w:rPr>
        <w:t>հազ.</w:t>
      </w:r>
      <w:r w:rsidRPr="008E195E">
        <w:rPr>
          <w:rFonts w:ascii="GHEA Grapalat" w:hAnsi="GHEA Grapalat"/>
          <w:spacing w:val="32"/>
          <w:sz w:val="24"/>
          <w:szCs w:val="24"/>
        </w:rPr>
        <w:t xml:space="preserve"> </w:t>
      </w:r>
      <w:r w:rsidRPr="008E195E">
        <w:rPr>
          <w:rFonts w:ascii="GHEA Grapalat" w:hAnsi="GHEA Grapalat"/>
          <w:spacing w:val="-4"/>
          <w:sz w:val="24"/>
          <w:szCs w:val="24"/>
        </w:rPr>
        <w:t>դրամ</w:t>
      </w:r>
    </w:p>
    <w:p w:rsidR="00C26A67" w:rsidRPr="008E195E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91"/>
        <w:ind w:left="1839"/>
        <w:jc w:val="left"/>
        <w:rPr>
          <w:rFonts w:ascii="GHEA Grapalat" w:hAnsi="GHEA Grapalat"/>
          <w:sz w:val="24"/>
          <w:szCs w:val="24"/>
        </w:rPr>
      </w:pPr>
      <w:r w:rsidRPr="008E195E">
        <w:rPr>
          <w:rFonts w:ascii="GHEA Grapalat" w:hAnsi="GHEA Grapalat"/>
          <w:sz w:val="24"/>
          <w:szCs w:val="24"/>
        </w:rPr>
        <w:t>Այլ</w:t>
      </w:r>
      <w:r w:rsidRPr="008E195E">
        <w:rPr>
          <w:rFonts w:ascii="GHEA Grapalat" w:hAnsi="GHEA Grapalat"/>
          <w:spacing w:val="17"/>
          <w:sz w:val="24"/>
          <w:szCs w:val="24"/>
        </w:rPr>
        <w:t xml:space="preserve"> </w:t>
      </w:r>
      <w:r w:rsidRPr="008E195E">
        <w:rPr>
          <w:rFonts w:ascii="GHEA Grapalat" w:hAnsi="GHEA Grapalat"/>
          <w:sz w:val="24"/>
          <w:szCs w:val="24"/>
        </w:rPr>
        <w:t>ծախսեր՝</w:t>
      </w:r>
      <w:r w:rsidRPr="008E195E">
        <w:rPr>
          <w:rFonts w:ascii="GHEA Grapalat" w:hAnsi="GHEA Grapalat"/>
          <w:spacing w:val="18"/>
          <w:sz w:val="24"/>
          <w:szCs w:val="24"/>
        </w:rPr>
        <w:t xml:space="preserve"> </w:t>
      </w:r>
      <w:r w:rsidR="00EA7AE9">
        <w:rPr>
          <w:rFonts w:ascii="GHEA Grapalat" w:hAnsi="GHEA Grapalat"/>
          <w:sz w:val="24"/>
          <w:szCs w:val="24"/>
          <w:lang w:val="hy-AM"/>
        </w:rPr>
        <w:t>84 337,3</w:t>
      </w:r>
      <w:r w:rsidRPr="008E195E">
        <w:rPr>
          <w:rFonts w:ascii="GHEA Grapalat" w:hAnsi="GHEA Grapalat"/>
          <w:sz w:val="24"/>
          <w:szCs w:val="24"/>
        </w:rPr>
        <w:t>,</w:t>
      </w:r>
      <w:r w:rsidRPr="008E195E">
        <w:rPr>
          <w:rFonts w:ascii="GHEA Grapalat" w:hAnsi="GHEA Grapalat"/>
          <w:spacing w:val="17"/>
          <w:sz w:val="24"/>
          <w:szCs w:val="24"/>
        </w:rPr>
        <w:t xml:space="preserve"> </w:t>
      </w:r>
      <w:r w:rsidR="00EA7AE9">
        <w:rPr>
          <w:rFonts w:ascii="GHEA Grapalat" w:hAnsi="GHEA Grapalat"/>
          <w:sz w:val="24"/>
          <w:szCs w:val="24"/>
          <w:lang w:val="hy-AM"/>
        </w:rPr>
        <w:t>78 683</w:t>
      </w:r>
      <w:r w:rsidRPr="008E195E">
        <w:rPr>
          <w:rFonts w:ascii="GHEA Grapalat" w:hAnsi="GHEA Grapalat"/>
          <w:sz w:val="24"/>
          <w:szCs w:val="24"/>
        </w:rPr>
        <w:t>,</w:t>
      </w:r>
      <w:r w:rsidRPr="008E195E">
        <w:rPr>
          <w:rFonts w:ascii="GHEA Grapalat" w:hAnsi="GHEA Grapalat"/>
          <w:spacing w:val="16"/>
          <w:sz w:val="24"/>
          <w:szCs w:val="24"/>
        </w:rPr>
        <w:t xml:space="preserve"> </w:t>
      </w:r>
      <w:r w:rsidR="00EA7AE9">
        <w:rPr>
          <w:rFonts w:ascii="GHEA Grapalat" w:hAnsi="GHEA Grapalat"/>
          <w:sz w:val="24"/>
          <w:szCs w:val="24"/>
          <w:lang w:val="hy-AM"/>
        </w:rPr>
        <w:t>82</w:t>
      </w:r>
      <w:r w:rsidR="00EA7AE9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EA7AE9">
        <w:rPr>
          <w:rFonts w:ascii="GHEA Grapalat" w:hAnsi="GHEA Grapalat"/>
          <w:sz w:val="24"/>
          <w:szCs w:val="24"/>
          <w:lang w:val="hy-AM"/>
        </w:rPr>
        <w:t>258,1</w:t>
      </w:r>
      <w:r w:rsidRPr="008E195E">
        <w:rPr>
          <w:rFonts w:ascii="GHEA Grapalat" w:hAnsi="GHEA Grapalat"/>
          <w:spacing w:val="17"/>
          <w:sz w:val="24"/>
          <w:szCs w:val="24"/>
        </w:rPr>
        <w:t xml:space="preserve"> </w:t>
      </w:r>
      <w:r w:rsidRPr="008E195E">
        <w:rPr>
          <w:rFonts w:ascii="GHEA Grapalat" w:hAnsi="GHEA Grapalat"/>
          <w:sz w:val="24"/>
          <w:szCs w:val="24"/>
        </w:rPr>
        <w:t>հազ.</w:t>
      </w:r>
      <w:r w:rsidRPr="008E195E">
        <w:rPr>
          <w:rFonts w:ascii="GHEA Grapalat" w:hAnsi="GHEA Grapalat"/>
          <w:spacing w:val="17"/>
          <w:sz w:val="24"/>
          <w:szCs w:val="24"/>
        </w:rPr>
        <w:t xml:space="preserve"> </w:t>
      </w:r>
      <w:r w:rsidRPr="008E195E">
        <w:rPr>
          <w:rFonts w:ascii="GHEA Grapalat" w:hAnsi="GHEA Grapalat"/>
          <w:spacing w:val="-4"/>
          <w:sz w:val="24"/>
          <w:szCs w:val="24"/>
        </w:rPr>
        <w:t>դրամ</w:t>
      </w:r>
    </w:p>
    <w:p w:rsidR="00C26A67" w:rsidRPr="004A0ED5" w:rsidRDefault="00F36F73">
      <w:pPr>
        <w:pStyle w:val="a4"/>
        <w:numPr>
          <w:ilvl w:val="0"/>
          <w:numId w:val="1"/>
        </w:numPr>
        <w:tabs>
          <w:tab w:val="left" w:pos="1839"/>
        </w:tabs>
        <w:spacing w:before="189"/>
        <w:ind w:left="1839"/>
        <w:jc w:val="left"/>
        <w:rPr>
          <w:rFonts w:ascii="GHEA Grapalat" w:hAnsi="GHEA Grapalat"/>
          <w:sz w:val="24"/>
          <w:szCs w:val="24"/>
        </w:rPr>
      </w:pPr>
      <w:r w:rsidRPr="008E195E">
        <w:rPr>
          <w:rFonts w:ascii="GHEA Grapalat" w:hAnsi="GHEA Grapalat"/>
          <w:sz w:val="24"/>
          <w:szCs w:val="24"/>
        </w:rPr>
        <w:t>Հիմնական</w:t>
      </w:r>
      <w:r w:rsidRPr="008E195E">
        <w:rPr>
          <w:rFonts w:ascii="GHEA Grapalat" w:hAnsi="GHEA Grapalat"/>
          <w:spacing w:val="25"/>
          <w:sz w:val="24"/>
          <w:szCs w:val="24"/>
        </w:rPr>
        <w:t xml:space="preserve"> </w:t>
      </w:r>
      <w:r w:rsidRPr="008E195E">
        <w:rPr>
          <w:rFonts w:ascii="GHEA Grapalat" w:hAnsi="GHEA Grapalat"/>
          <w:sz w:val="24"/>
          <w:szCs w:val="24"/>
        </w:rPr>
        <w:t>միջոցներ՝</w:t>
      </w:r>
      <w:r w:rsidRPr="008E195E">
        <w:rPr>
          <w:rFonts w:ascii="GHEA Grapalat" w:hAnsi="GHEA Grapalat"/>
          <w:spacing w:val="25"/>
          <w:sz w:val="24"/>
          <w:szCs w:val="24"/>
        </w:rPr>
        <w:t xml:space="preserve"> </w:t>
      </w:r>
      <w:r w:rsidR="008E195E" w:rsidRPr="008E195E">
        <w:rPr>
          <w:rFonts w:ascii="GHEA Grapalat" w:hAnsi="GHEA Grapalat"/>
          <w:sz w:val="24"/>
          <w:szCs w:val="24"/>
          <w:lang w:val="hy-AM"/>
        </w:rPr>
        <w:t>100 000</w:t>
      </w:r>
      <w:r w:rsidRPr="008E195E">
        <w:rPr>
          <w:rFonts w:ascii="GHEA Grapalat" w:hAnsi="GHEA Grapalat"/>
          <w:sz w:val="24"/>
          <w:szCs w:val="24"/>
        </w:rPr>
        <w:t>,</w:t>
      </w:r>
      <w:r w:rsidRPr="008E195E">
        <w:rPr>
          <w:rFonts w:ascii="GHEA Grapalat" w:hAnsi="GHEA Grapalat"/>
          <w:spacing w:val="22"/>
          <w:sz w:val="24"/>
          <w:szCs w:val="24"/>
        </w:rPr>
        <w:t xml:space="preserve"> </w:t>
      </w:r>
      <w:r w:rsidR="008E195E" w:rsidRPr="008E195E">
        <w:rPr>
          <w:rFonts w:ascii="GHEA Grapalat" w:hAnsi="GHEA Grapalat"/>
          <w:sz w:val="24"/>
          <w:szCs w:val="24"/>
          <w:lang w:val="hy-AM"/>
        </w:rPr>
        <w:t>111 000</w:t>
      </w:r>
      <w:r w:rsidRPr="008E195E">
        <w:rPr>
          <w:rFonts w:ascii="GHEA Grapalat" w:hAnsi="GHEA Grapalat"/>
          <w:sz w:val="24"/>
          <w:szCs w:val="24"/>
        </w:rPr>
        <w:t>,</w:t>
      </w:r>
      <w:r w:rsidRPr="008E195E">
        <w:rPr>
          <w:rFonts w:ascii="GHEA Grapalat" w:hAnsi="GHEA Grapalat"/>
          <w:spacing w:val="23"/>
          <w:sz w:val="24"/>
          <w:szCs w:val="24"/>
        </w:rPr>
        <w:t xml:space="preserve"> </w:t>
      </w:r>
      <w:r w:rsidR="008E195E" w:rsidRPr="008E195E">
        <w:rPr>
          <w:rFonts w:ascii="GHEA Grapalat" w:hAnsi="GHEA Grapalat"/>
          <w:sz w:val="24"/>
          <w:szCs w:val="24"/>
          <w:lang w:val="hy-AM"/>
        </w:rPr>
        <w:t>125 000</w:t>
      </w:r>
      <w:r w:rsidRPr="008E195E">
        <w:rPr>
          <w:rFonts w:ascii="GHEA Grapalat" w:hAnsi="GHEA Grapalat"/>
          <w:spacing w:val="27"/>
          <w:sz w:val="24"/>
          <w:szCs w:val="24"/>
        </w:rPr>
        <w:t xml:space="preserve"> </w:t>
      </w:r>
      <w:r w:rsidRPr="008E195E">
        <w:rPr>
          <w:rFonts w:ascii="GHEA Grapalat" w:hAnsi="GHEA Grapalat"/>
          <w:sz w:val="24"/>
          <w:szCs w:val="24"/>
        </w:rPr>
        <w:t>հազ.</w:t>
      </w:r>
      <w:r w:rsidRPr="008E195E">
        <w:rPr>
          <w:rFonts w:ascii="GHEA Grapalat" w:hAnsi="GHEA Grapalat"/>
          <w:spacing w:val="23"/>
          <w:sz w:val="24"/>
          <w:szCs w:val="24"/>
        </w:rPr>
        <w:t xml:space="preserve"> </w:t>
      </w:r>
      <w:r w:rsidRPr="008E195E">
        <w:rPr>
          <w:rFonts w:ascii="GHEA Grapalat" w:hAnsi="GHEA Grapalat"/>
          <w:spacing w:val="-4"/>
          <w:sz w:val="24"/>
          <w:szCs w:val="24"/>
        </w:rPr>
        <w:t>դրամ</w:t>
      </w:r>
    </w:p>
    <w:p w:rsidR="004A0ED5" w:rsidRDefault="004A0ED5" w:rsidP="004A0ED5">
      <w:pPr>
        <w:tabs>
          <w:tab w:val="left" w:pos="1839"/>
        </w:tabs>
        <w:spacing w:before="189"/>
        <w:rPr>
          <w:rFonts w:ascii="GHEA Grapalat" w:hAnsi="GHEA Grapalat"/>
          <w:sz w:val="24"/>
          <w:szCs w:val="24"/>
        </w:rPr>
      </w:pPr>
    </w:p>
    <w:p w:rsidR="004A0ED5" w:rsidRDefault="004A0ED5" w:rsidP="004A0ED5">
      <w:pPr>
        <w:tabs>
          <w:tab w:val="left" w:pos="1839"/>
        </w:tabs>
        <w:spacing w:before="189"/>
        <w:rPr>
          <w:rFonts w:ascii="GHEA Grapalat" w:hAnsi="GHEA Grapalat"/>
          <w:sz w:val="24"/>
          <w:szCs w:val="24"/>
        </w:rPr>
      </w:pPr>
    </w:p>
    <w:p w:rsidR="004A0ED5" w:rsidRDefault="004A0ED5" w:rsidP="004A0ED5">
      <w:pPr>
        <w:tabs>
          <w:tab w:val="left" w:pos="1839"/>
        </w:tabs>
        <w:spacing w:before="189"/>
        <w:rPr>
          <w:rFonts w:ascii="GHEA Grapalat" w:hAnsi="GHEA Grapalat"/>
          <w:sz w:val="24"/>
          <w:szCs w:val="24"/>
        </w:rPr>
      </w:pPr>
    </w:p>
    <w:p w:rsidR="004A0ED5" w:rsidRDefault="004A0ED5" w:rsidP="004A0ED5">
      <w:pPr>
        <w:tabs>
          <w:tab w:val="left" w:pos="1839"/>
        </w:tabs>
        <w:spacing w:before="189"/>
        <w:rPr>
          <w:rFonts w:ascii="GHEA Grapalat" w:hAnsi="GHEA Grapalat"/>
          <w:sz w:val="24"/>
          <w:szCs w:val="24"/>
        </w:rPr>
      </w:pPr>
    </w:p>
    <w:p w:rsidR="004A0ED5" w:rsidRPr="004A0ED5" w:rsidRDefault="004A0ED5" w:rsidP="004A0ED5">
      <w:pPr>
        <w:tabs>
          <w:tab w:val="left" w:pos="1839"/>
        </w:tabs>
        <w:spacing w:before="189"/>
        <w:rPr>
          <w:rFonts w:ascii="GHEA Grapalat" w:hAnsi="GHEA Grapalat"/>
          <w:sz w:val="24"/>
          <w:szCs w:val="24"/>
        </w:rPr>
      </w:pPr>
    </w:p>
    <w:p w:rsidR="00CE0342" w:rsidRDefault="00CE0342" w:rsidP="00CE0342">
      <w:pPr>
        <w:tabs>
          <w:tab w:val="left" w:pos="1839"/>
        </w:tabs>
        <w:spacing w:before="189"/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ab/>
      </w:r>
    </w:p>
    <w:p w:rsidR="00895131" w:rsidRPr="00CE0342" w:rsidRDefault="00895131" w:rsidP="00CE0342">
      <w:pPr>
        <w:tabs>
          <w:tab w:val="left" w:pos="1839"/>
        </w:tabs>
        <w:spacing w:before="189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E0342">
        <w:rPr>
          <w:rFonts w:ascii="GHEA Grapalat" w:hAnsi="GHEA Grapalat"/>
          <w:b/>
          <w:sz w:val="28"/>
          <w:szCs w:val="28"/>
          <w:lang w:val="hy-AM"/>
        </w:rPr>
        <w:t>Եղեգնաձոր համայնքի 2024-2026 թթ բյուջեների ընթացիկ և կապիտալ</w:t>
      </w:r>
      <w:r w:rsidR="00CE0342" w:rsidRPr="00CE0342">
        <w:rPr>
          <w:rFonts w:ascii="GHEA Grapalat" w:hAnsi="GHEA Grapalat"/>
          <w:b/>
          <w:sz w:val="28"/>
          <w:szCs w:val="28"/>
        </w:rPr>
        <w:t xml:space="preserve"> </w:t>
      </w:r>
      <w:r w:rsidRPr="00CE0342">
        <w:rPr>
          <w:rFonts w:ascii="GHEA Grapalat" w:hAnsi="GHEA Grapalat"/>
          <w:b/>
          <w:sz w:val="28"/>
          <w:szCs w:val="28"/>
          <w:lang w:val="hy-AM"/>
        </w:rPr>
        <w:t>ծախսերի</w:t>
      </w:r>
    </w:p>
    <w:p w:rsidR="00C91FFF" w:rsidRPr="00895131" w:rsidRDefault="00C91FFF" w:rsidP="00895131">
      <w:pPr>
        <w:tabs>
          <w:tab w:val="left" w:pos="1839"/>
        </w:tabs>
        <w:spacing w:before="189"/>
        <w:rPr>
          <w:rFonts w:ascii="GHEA Grapalat" w:hAnsi="GHEA Grapalat"/>
          <w:b/>
          <w:sz w:val="24"/>
          <w:szCs w:val="24"/>
          <w:lang w:val="hy-AM"/>
        </w:rPr>
      </w:pPr>
    </w:p>
    <w:p w:rsidR="00C26A67" w:rsidRDefault="004A0ED5">
      <w:pPr>
        <w:pStyle w:val="a3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                       </w:t>
      </w:r>
      <w:r w:rsidR="00C91FFF">
        <w:rPr>
          <w:rFonts w:ascii="GHEA Grapalat" w:hAnsi="GHEA Grapalat"/>
          <w:noProof/>
        </w:rPr>
        <w:drawing>
          <wp:inline distT="0" distB="0" distL="0" distR="0" wp14:anchorId="0B1097DD" wp14:editId="169EB5C1">
            <wp:extent cx="5486400" cy="3717985"/>
            <wp:effectExtent l="0" t="0" r="19050" b="1587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6A67" w:rsidRPr="0041239B" w:rsidRDefault="00C26A67">
      <w:pPr>
        <w:pStyle w:val="a3"/>
        <w:ind w:left="199"/>
        <w:rPr>
          <w:rFonts w:ascii="GHEA Grapalat" w:hAnsi="GHEA Grapalat"/>
          <w:sz w:val="20"/>
        </w:rPr>
      </w:pPr>
    </w:p>
    <w:p w:rsidR="00C26A67" w:rsidRPr="0041239B" w:rsidRDefault="00C26A67">
      <w:pPr>
        <w:pStyle w:val="a3"/>
        <w:rPr>
          <w:rFonts w:ascii="GHEA Grapalat" w:hAnsi="GHEA Grapalat"/>
          <w:sz w:val="28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CE0342" w:rsidRDefault="00CE0342">
      <w:pPr>
        <w:pStyle w:val="2"/>
        <w:ind w:right="6"/>
        <w:rPr>
          <w:rFonts w:ascii="GHEA Grapalat" w:hAnsi="GHEA Grapalat"/>
          <w:spacing w:val="-12"/>
        </w:rPr>
      </w:pPr>
    </w:p>
    <w:p w:rsidR="00CE0342" w:rsidRDefault="00CE0342">
      <w:pPr>
        <w:pStyle w:val="2"/>
        <w:ind w:right="6"/>
        <w:rPr>
          <w:rFonts w:ascii="GHEA Grapalat" w:hAnsi="GHEA Grapalat"/>
          <w:spacing w:val="-12"/>
        </w:rPr>
      </w:pPr>
    </w:p>
    <w:p w:rsidR="00CE0342" w:rsidRDefault="00CE0342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4A0ED5" w:rsidRDefault="004A0ED5">
      <w:pPr>
        <w:pStyle w:val="2"/>
        <w:ind w:right="6"/>
        <w:rPr>
          <w:rFonts w:ascii="GHEA Grapalat" w:hAnsi="GHEA Grapalat"/>
          <w:spacing w:val="-12"/>
        </w:rPr>
      </w:pPr>
    </w:p>
    <w:p w:rsidR="00C26A67" w:rsidRPr="0041239B" w:rsidRDefault="00F36F73">
      <w:pPr>
        <w:pStyle w:val="2"/>
        <w:ind w:right="6"/>
        <w:rPr>
          <w:rFonts w:ascii="GHEA Grapalat" w:hAnsi="GHEA Grapalat"/>
        </w:rPr>
      </w:pPr>
      <w:r w:rsidRPr="0041239B">
        <w:rPr>
          <w:rFonts w:ascii="GHEA Grapalat" w:hAnsi="GHEA Grapalat"/>
          <w:spacing w:val="-12"/>
        </w:rPr>
        <w:t>Բյուջետային</w:t>
      </w:r>
      <w:r w:rsidRPr="0041239B">
        <w:rPr>
          <w:rFonts w:ascii="GHEA Grapalat" w:hAnsi="GHEA Grapalat"/>
          <w:spacing w:val="5"/>
        </w:rPr>
        <w:t xml:space="preserve"> </w:t>
      </w:r>
      <w:r w:rsidRPr="0041239B">
        <w:rPr>
          <w:rFonts w:ascii="GHEA Grapalat" w:hAnsi="GHEA Grapalat"/>
          <w:spacing w:val="-12"/>
        </w:rPr>
        <w:t>ծախսերի</w:t>
      </w:r>
      <w:r w:rsidRPr="0041239B">
        <w:rPr>
          <w:rFonts w:ascii="GHEA Grapalat" w:hAnsi="GHEA Grapalat"/>
          <w:spacing w:val="6"/>
        </w:rPr>
        <w:t xml:space="preserve"> </w:t>
      </w:r>
      <w:r w:rsidRPr="0041239B">
        <w:rPr>
          <w:rFonts w:ascii="GHEA Grapalat" w:hAnsi="GHEA Grapalat"/>
          <w:spacing w:val="-12"/>
        </w:rPr>
        <w:t>կանխատեսումը</w:t>
      </w:r>
      <w:r w:rsidRPr="0041239B">
        <w:rPr>
          <w:rFonts w:ascii="GHEA Grapalat" w:hAnsi="GHEA Grapalat"/>
          <w:spacing w:val="6"/>
        </w:rPr>
        <w:t xml:space="preserve"> </w:t>
      </w:r>
      <w:r w:rsidRPr="0041239B">
        <w:rPr>
          <w:rFonts w:ascii="GHEA Grapalat" w:hAnsi="GHEA Grapalat"/>
          <w:spacing w:val="-12"/>
        </w:rPr>
        <w:t>ըստ</w:t>
      </w:r>
      <w:r w:rsidRPr="0041239B">
        <w:rPr>
          <w:rFonts w:ascii="GHEA Grapalat" w:hAnsi="GHEA Grapalat"/>
          <w:spacing w:val="5"/>
        </w:rPr>
        <w:t xml:space="preserve"> </w:t>
      </w:r>
      <w:r w:rsidRPr="0041239B">
        <w:rPr>
          <w:rFonts w:ascii="GHEA Grapalat" w:hAnsi="GHEA Grapalat"/>
          <w:spacing w:val="-12"/>
        </w:rPr>
        <w:t>ոլորտների</w:t>
      </w:r>
    </w:p>
    <w:p w:rsidR="00C26A67" w:rsidRPr="0041239B" w:rsidRDefault="00C26A67">
      <w:pPr>
        <w:pStyle w:val="a3"/>
        <w:spacing w:before="148"/>
        <w:rPr>
          <w:rFonts w:ascii="GHEA Grapalat" w:hAnsi="GHEA Grapalat"/>
          <w:b/>
          <w:sz w:val="28"/>
        </w:rPr>
      </w:pPr>
    </w:p>
    <w:p w:rsidR="00C26A67" w:rsidRPr="0041239B" w:rsidRDefault="00F36F73">
      <w:pPr>
        <w:pStyle w:val="a3"/>
        <w:spacing w:line="427" w:lineRule="auto"/>
        <w:ind w:left="1119" w:right="743" w:firstLine="708"/>
        <w:jc w:val="both"/>
        <w:rPr>
          <w:rFonts w:ascii="GHEA Grapalat" w:hAnsi="GHEA Grapalat"/>
        </w:rPr>
      </w:pPr>
      <w:r w:rsidRPr="0041239B">
        <w:rPr>
          <w:rFonts w:ascii="GHEA Grapalat" w:hAnsi="GHEA Grapalat"/>
        </w:rPr>
        <w:t>Կանխատեսվող</w:t>
      </w:r>
      <w:r w:rsidRPr="0041239B">
        <w:rPr>
          <w:rFonts w:ascii="GHEA Grapalat" w:hAnsi="GHEA Grapalat"/>
          <w:spacing w:val="-8"/>
        </w:rPr>
        <w:t xml:space="preserve"> </w:t>
      </w:r>
      <w:r w:rsidRPr="0041239B">
        <w:rPr>
          <w:rFonts w:ascii="GHEA Grapalat" w:hAnsi="GHEA Grapalat"/>
        </w:rPr>
        <w:t>բյուջետային</w:t>
      </w:r>
      <w:r w:rsidRPr="0041239B">
        <w:rPr>
          <w:rFonts w:ascii="GHEA Grapalat" w:hAnsi="GHEA Grapalat"/>
          <w:spacing w:val="-8"/>
        </w:rPr>
        <w:t xml:space="preserve"> </w:t>
      </w:r>
      <w:r w:rsidRPr="0041239B">
        <w:rPr>
          <w:rFonts w:ascii="GHEA Grapalat" w:hAnsi="GHEA Grapalat"/>
        </w:rPr>
        <w:t>ծախսերի</w:t>
      </w:r>
      <w:r w:rsidRPr="0041239B">
        <w:rPr>
          <w:rFonts w:ascii="GHEA Grapalat" w:hAnsi="GHEA Grapalat"/>
          <w:spacing w:val="-9"/>
        </w:rPr>
        <w:t xml:space="preserve"> </w:t>
      </w:r>
      <w:r w:rsidRPr="0041239B">
        <w:rPr>
          <w:rFonts w:ascii="GHEA Grapalat" w:hAnsi="GHEA Grapalat"/>
        </w:rPr>
        <w:t>բաշխման</w:t>
      </w:r>
      <w:r w:rsidRPr="0041239B">
        <w:rPr>
          <w:rFonts w:ascii="GHEA Grapalat" w:hAnsi="GHEA Grapalat"/>
          <w:spacing w:val="-8"/>
        </w:rPr>
        <w:t xml:space="preserve"> </w:t>
      </w:r>
      <w:r w:rsidRPr="0041239B">
        <w:rPr>
          <w:rFonts w:ascii="GHEA Grapalat" w:hAnsi="GHEA Grapalat"/>
        </w:rPr>
        <w:t>ոլորտային</w:t>
      </w:r>
      <w:r w:rsidRPr="0041239B">
        <w:rPr>
          <w:rFonts w:ascii="GHEA Grapalat" w:hAnsi="GHEA Grapalat"/>
          <w:spacing w:val="-8"/>
        </w:rPr>
        <w:t xml:space="preserve"> </w:t>
      </w:r>
      <w:r w:rsidRPr="0041239B">
        <w:rPr>
          <w:rFonts w:ascii="GHEA Grapalat" w:hAnsi="GHEA Grapalat"/>
        </w:rPr>
        <w:t>սկզբունքը</w:t>
      </w:r>
      <w:r w:rsidRPr="0041239B">
        <w:rPr>
          <w:rFonts w:ascii="GHEA Grapalat" w:hAnsi="GHEA Grapalat"/>
          <w:spacing w:val="-9"/>
        </w:rPr>
        <w:t xml:space="preserve"> </w:t>
      </w:r>
      <w:r w:rsidRPr="0041239B">
        <w:rPr>
          <w:rFonts w:ascii="GHEA Grapalat" w:hAnsi="GHEA Grapalat"/>
        </w:rPr>
        <w:t xml:space="preserve">կայանում է </w:t>
      </w:r>
      <w:r w:rsidR="000028C7">
        <w:rPr>
          <w:rFonts w:ascii="GHEA Grapalat" w:hAnsi="GHEA Grapalat"/>
          <w:spacing w:val="-6"/>
          <w:lang w:val="hy-AM"/>
        </w:rPr>
        <w:t>Եղեգնաձոր համայնքի</w:t>
      </w:r>
      <w:r w:rsidRPr="0041239B">
        <w:rPr>
          <w:rFonts w:ascii="GHEA Grapalat" w:hAnsi="GHEA Grapalat"/>
        </w:rPr>
        <w:t xml:space="preserve"> համաչափ զարգացման և ոլորտային ուսումնասիրությունների արդյունքում</w:t>
      </w:r>
      <w:r w:rsidRPr="0041239B">
        <w:rPr>
          <w:rFonts w:ascii="GHEA Grapalat" w:hAnsi="GHEA Grapalat"/>
          <w:spacing w:val="-12"/>
        </w:rPr>
        <w:t xml:space="preserve"> </w:t>
      </w:r>
      <w:r w:rsidR="000028C7">
        <w:rPr>
          <w:rFonts w:ascii="GHEA Grapalat" w:hAnsi="GHEA Grapalat"/>
          <w:lang w:val="hy-AM"/>
        </w:rPr>
        <w:t>առաջացած</w:t>
      </w:r>
      <w:r w:rsidRPr="0041239B">
        <w:rPr>
          <w:rFonts w:ascii="GHEA Grapalat" w:hAnsi="GHEA Grapalat"/>
          <w:spacing w:val="-12"/>
        </w:rPr>
        <w:t xml:space="preserve"> </w:t>
      </w:r>
      <w:r w:rsidRPr="0041239B">
        <w:rPr>
          <w:rFonts w:ascii="GHEA Grapalat" w:hAnsi="GHEA Grapalat"/>
        </w:rPr>
        <w:t>խնդիրների</w:t>
      </w:r>
      <w:r w:rsidRPr="0041239B">
        <w:rPr>
          <w:rFonts w:ascii="GHEA Grapalat" w:hAnsi="GHEA Grapalat"/>
          <w:spacing w:val="-12"/>
        </w:rPr>
        <w:t xml:space="preserve"> </w:t>
      </w:r>
      <w:r w:rsidRPr="0041239B">
        <w:rPr>
          <w:rFonts w:ascii="GHEA Grapalat" w:hAnsi="GHEA Grapalat"/>
        </w:rPr>
        <w:t>լուծման</w:t>
      </w:r>
      <w:r w:rsidRPr="0041239B">
        <w:rPr>
          <w:rFonts w:ascii="GHEA Grapalat" w:hAnsi="GHEA Grapalat"/>
          <w:spacing w:val="-12"/>
        </w:rPr>
        <w:t xml:space="preserve"> </w:t>
      </w:r>
      <w:r w:rsidRPr="0041239B">
        <w:rPr>
          <w:rFonts w:ascii="GHEA Grapalat" w:hAnsi="GHEA Grapalat"/>
        </w:rPr>
        <w:t>տեսլականներով,</w:t>
      </w:r>
      <w:r w:rsidRPr="0041239B">
        <w:rPr>
          <w:rFonts w:ascii="GHEA Grapalat" w:hAnsi="GHEA Grapalat"/>
          <w:spacing w:val="-12"/>
        </w:rPr>
        <w:t xml:space="preserve"> </w:t>
      </w:r>
      <w:r w:rsidRPr="0041239B">
        <w:rPr>
          <w:rFonts w:ascii="GHEA Grapalat" w:hAnsi="GHEA Grapalat"/>
        </w:rPr>
        <w:t>և</w:t>
      </w:r>
      <w:r w:rsidRPr="0041239B">
        <w:rPr>
          <w:rFonts w:ascii="GHEA Grapalat" w:hAnsi="GHEA Grapalat"/>
          <w:spacing w:val="-12"/>
        </w:rPr>
        <w:t xml:space="preserve"> </w:t>
      </w:r>
      <w:r w:rsidRPr="0041239B">
        <w:rPr>
          <w:rFonts w:ascii="GHEA Grapalat" w:hAnsi="GHEA Grapalat"/>
        </w:rPr>
        <w:t>այն</w:t>
      </w:r>
      <w:r w:rsidRPr="0041239B">
        <w:rPr>
          <w:rFonts w:ascii="GHEA Grapalat" w:hAnsi="GHEA Grapalat"/>
          <w:spacing w:val="-12"/>
        </w:rPr>
        <w:t xml:space="preserve"> </w:t>
      </w:r>
      <w:r w:rsidRPr="0041239B">
        <w:rPr>
          <w:rFonts w:ascii="GHEA Grapalat" w:hAnsi="GHEA Grapalat"/>
        </w:rPr>
        <w:t>առավել</w:t>
      </w:r>
      <w:r w:rsidRPr="0041239B">
        <w:rPr>
          <w:rFonts w:ascii="GHEA Grapalat" w:hAnsi="GHEA Grapalat"/>
          <w:spacing w:val="-12"/>
        </w:rPr>
        <w:t xml:space="preserve"> </w:t>
      </w:r>
      <w:r w:rsidRPr="0041239B">
        <w:rPr>
          <w:rFonts w:ascii="GHEA Grapalat" w:hAnsi="GHEA Grapalat"/>
        </w:rPr>
        <w:t>մատչելի</w:t>
      </w:r>
      <w:r w:rsidRPr="0041239B">
        <w:rPr>
          <w:rFonts w:ascii="GHEA Grapalat" w:hAnsi="GHEA Grapalat"/>
          <w:spacing w:val="-12"/>
        </w:rPr>
        <w:t xml:space="preserve"> </w:t>
      </w:r>
      <w:r w:rsidRPr="0041239B">
        <w:rPr>
          <w:rFonts w:ascii="GHEA Grapalat" w:hAnsi="GHEA Grapalat"/>
        </w:rPr>
        <w:t>ձևով ներկայացված է բյուջետային դասակարգման գործառական խմբերում, մասնավորապես դրանք ըստ բաժինների բաշխված են հետևյալ կերպ.</w:t>
      </w:r>
    </w:p>
    <w:p w:rsidR="00C26A67" w:rsidRPr="00C91FFF" w:rsidRDefault="00F36F73">
      <w:pPr>
        <w:pStyle w:val="a4"/>
        <w:numPr>
          <w:ilvl w:val="0"/>
          <w:numId w:val="1"/>
        </w:numPr>
        <w:tabs>
          <w:tab w:val="left" w:pos="1913"/>
        </w:tabs>
        <w:spacing w:line="273" w:lineRule="exact"/>
        <w:ind w:left="1913" w:hanging="359"/>
        <w:rPr>
          <w:rFonts w:ascii="GHEA Grapalat" w:hAnsi="GHEA Grapalat"/>
          <w:sz w:val="24"/>
          <w:szCs w:val="24"/>
        </w:rPr>
      </w:pPr>
      <w:r w:rsidRPr="00C91FFF">
        <w:rPr>
          <w:rFonts w:ascii="GHEA Grapalat" w:hAnsi="GHEA Grapalat"/>
          <w:sz w:val="24"/>
          <w:szCs w:val="24"/>
        </w:rPr>
        <w:t>Ընդհանուր</w:t>
      </w:r>
      <w:r w:rsidRPr="00C91FFF">
        <w:rPr>
          <w:rFonts w:ascii="GHEA Grapalat" w:hAnsi="GHEA Grapalat"/>
          <w:spacing w:val="61"/>
          <w:sz w:val="24"/>
          <w:szCs w:val="24"/>
        </w:rPr>
        <w:t xml:space="preserve">  </w:t>
      </w:r>
      <w:r w:rsidRPr="00C91FFF">
        <w:rPr>
          <w:rFonts w:ascii="GHEA Grapalat" w:hAnsi="GHEA Grapalat"/>
          <w:sz w:val="24"/>
          <w:szCs w:val="24"/>
        </w:rPr>
        <w:t>բնույթի</w:t>
      </w:r>
      <w:r w:rsidRPr="00C91FFF">
        <w:rPr>
          <w:rFonts w:ascii="GHEA Grapalat" w:hAnsi="GHEA Grapalat"/>
          <w:spacing w:val="63"/>
          <w:sz w:val="24"/>
          <w:szCs w:val="24"/>
        </w:rPr>
        <w:t xml:space="preserve">  </w:t>
      </w:r>
      <w:r w:rsidRPr="00C91FFF">
        <w:rPr>
          <w:rFonts w:ascii="GHEA Grapalat" w:hAnsi="GHEA Grapalat"/>
          <w:sz w:val="24"/>
          <w:szCs w:val="24"/>
        </w:rPr>
        <w:t>հանրային</w:t>
      </w:r>
      <w:r w:rsidRPr="00C91FFF">
        <w:rPr>
          <w:rFonts w:ascii="GHEA Grapalat" w:hAnsi="GHEA Grapalat"/>
          <w:spacing w:val="63"/>
          <w:sz w:val="24"/>
          <w:szCs w:val="24"/>
        </w:rPr>
        <w:t xml:space="preserve">  </w:t>
      </w:r>
      <w:r w:rsidRPr="00C91FFF">
        <w:rPr>
          <w:rFonts w:ascii="GHEA Grapalat" w:hAnsi="GHEA Grapalat"/>
          <w:sz w:val="24"/>
          <w:szCs w:val="24"/>
        </w:rPr>
        <w:t>ծառայություններ</w:t>
      </w:r>
      <w:r w:rsidRPr="00C91FFF">
        <w:rPr>
          <w:rFonts w:ascii="GHEA Grapalat" w:hAnsi="GHEA Grapalat"/>
          <w:spacing w:val="61"/>
          <w:sz w:val="24"/>
          <w:szCs w:val="24"/>
        </w:rPr>
        <w:t xml:space="preserve">  </w:t>
      </w:r>
      <w:r w:rsidRPr="00C91FFF">
        <w:rPr>
          <w:rFonts w:ascii="GHEA Grapalat" w:hAnsi="GHEA Grapalat"/>
          <w:spacing w:val="-2"/>
          <w:sz w:val="24"/>
          <w:szCs w:val="24"/>
        </w:rPr>
        <w:t>համապատասխանաբար՝</w:t>
      </w:r>
    </w:p>
    <w:p w:rsidR="00C26A67" w:rsidRPr="00C91FFF" w:rsidRDefault="00C91FFF">
      <w:pPr>
        <w:pStyle w:val="a3"/>
        <w:spacing w:before="209"/>
        <w:ind w:left="1914"/>
        <w:rPr>
          <w:rFonts w:ascii="GHEA Grapalat" w:hAnsi="GHEA Grapalat"/>
        </w:rPr>
      </w:pPr>
      <w:r w:rsidRPr="00C91FFF">
        <w:rPr>
          <w:rFonts w:ascii="GHEA Grapalat" w:hAnsi="GHEA Grapalat"/>
          <w:lang w:val="hy-AM"/>
        </w:rPr>
        <w:t>229 514</w:t>
      </w:r>
      <w:r w:rsidR="00F36F73" w:rsidRPr="00C91FFF">
        <w:rPr>
          <w:rFonts w:ascii="GHEA Grapalat" w:hAnsi="GHEA Grapalat"/>
        </w:rPr>
        <w:t>,</w:t>
      </w:r>
      <w:r w:rsidR="00F36F73" w:rsidRPr="00C91FFF">
        <w:rPr>
          <w:rFonts w:ascii="GHEA Grapalat" w:hAnsi="GHEA Grapalat"/>
          <w:spacing w:val="-11"/>
        </w:rPr>
        <w:t xml:space="preserve"> </w:t>
      </w:r>
      <w:r w:rsidRPr="00C91FFF">
        <w:rPr>
          <w:rFonts w:ascii="GHEA Grapalat" w:hAnsi="GHEA Grapalat"/>
          <w:lang w:val="hy-AM"/>
        </w:rPr>
        <w:t xml:space="preserve">223 816,2 </w:t>
      </w:r>
      <w:r w:rsidR="00F36F73" w:rsidRPr="00C91FFF">
        <w:rPr>
          <w:rFonts w:ascii="GHEA Grapalat" w:hAnsi="GHEA Grapalat"/>
          <w:spacing w:val="-10"/>
        </w:rPr>
        <w:t xml:space="preserve"> </w:t>
      </w:r>
      <w:r w:rsidR="00F36F73" w:rsidRPr="00C91FFF">
        <w:rPr>
          <w:rFonts w:ascii="GHEA Grapalat" w:hAnsi="GHEA Grapalat"/>
        </w:rPr>
        <w:t>և</w:t>
      </w:r>
      <w:r w:rsidR="00F36F73" w:rsidRPr="00C91FFF">
        <w:rPr>
          <w:rFonts w:ascii="GHEA Grapalat" w:hAnsi="GHEA Grapalat"/>
          <w:spacing w:val="-9"/>
        </w:rPr>
        <w:t xml:space="preserve"> </w:t>
      </w:r>
      <w:r w:rsidRPr="00C91FFF">
        <w:rPr>
          <w:rFonts w:ascii="GHEA Grapalat" w:hAnsi="GHEA Grapalat"/>
          <w:lang w:val="hy-AM"/>
        </w:rPr>
        <w:t>231 125</w:t>
      </w:r>
      <w:r w:rsidR="00F36F73" w:rsidRPr="00C91FFF">
        <w:rPr>
          <w:rFonts w:ascii="GHEA Grapalat" w:hAnsi="GHEA Grapalat"/>
          <w:spacing w:val="-9"/>
        </w:rPr>
        <w:t xml:space="preserve"> </w:t>
      </w:r>
      <w:r w:rsidR="00F36F73" w:rsidRPr="00C91FFF">
        <w:rPr>
          <w:rFonts w:ascii="GHEA Grapalat" w:hAnsi="GHEA Grapalat"/>
        </w:rPr>
        <w:t>հազ.</w:t>
      </w:r>
      <w:r w:rsidR="00F36F73" w:rsidRPr="00C91FFF">
        <w:rPr>
          <w:rFonts w:ascii="GHEA Grapalat" w:hAnsi="GHEA Grapalat"/>
          <w:spacing w:val="-11"/>
        </w:rPr>
        <w:t xml:space="preserve"> </w:t>
      </w:r>
      <w:r w:rsidR="00F36F73" w:rsidRPr="00C91FFF">
        <w:rPr>
          <w:rFonts w:ascii="GHEA Grapalat" w:hAnsi="GHEA Grapalat"/>
          <w:spacing w:val="-4"/>
        </w:rPr>
        <w:t>դրամ</w:t>
      </w:r>
    </w:p>
    <w:p w:rsidR="003B2943" w:rsidRPr="003B2943" w:rsidRDefault="00F36F73" w:rsidP="00C91FFF">
      <w:pPr>
        <w:pStyle w:val="a4"/>
        <w:numPr>
          <w:ilvl w:val="0"/>
          <w:numId w:val="1"/>
        </w:numPr>
        <w:tabs>
          <w:tab w:val="left" w:pos="1914"/>
        </w:tabs>
        <w:spacing w:before="190" w:line="410" w:lineRule="auto"/>
        <w:ind w:left="1849" w:right="852" w:hanging="296"/>
        <w:jc w:val="left"/>
        <w:rPr>
          <w:rFonts w:ascii="GHEA Grapalat" w:hAnsi="GHEA Grapalat"/>
          <w:sz w:val="24"/>
          <w:szCs w:val="24"/>
        </w:rPr>
      </w:pPr>
      <w:r w:rsidRPr="003B2943">
        <w:rPr>
          <w:rFonts w:ascii="GHEA Grapalat" w:hAnsi="GHEA Grapalat"/>
          <w:spacing w:val="-2"/>
          <w:sz w:val="24"/>
          <w:szCs w:val="24"/>
        </w:rPr>
        <w:t>Պաշտպանություն՝</w:t>
      </w:r>
      <w:r w:rsidRPr="003B2943">
        <w:rPr>
          <w:rFonts w:ascii="GHEA Grapalat" w:hAnsi="GHEA Grapalat"/>
          <w:spacing w:val="1"/>
          <w:sz w:val="24"/>
          <w:szCs w:val="24"/>
        </w:rPr>
        <w:t xml:space="preserve"> </w:t>
      </w:r>
      <w:r w:rsidR="00C91FFF" w:rsidRPr="003B2943">
        <w:rPr>
          <w:rFonts w:ascii="GHEA Grapalat" w:hAnsi="GHEA Grapalat"/>
          <w:spacing w:val="-2"/>
          <w:sz w:val="24"/>
          <w:szCs w:val="24"/>
          <w:lang w:val="hy-AM"/>
        </w:rPr>
        <w:t>350 00</w:t>
      </w:r>
      <w:r w:rsidRPr="003B2943">
        <w:rPr>
          <w:rFonts w:ascii="GHEA Grapalat" w:hAnsi="GHEA Grapalat"/>
          <w:sz w:val="24"/>
          <w:szCs w:val="24"/>
        </w:rPr>
        <w:t xml:space="preserve"> </w:t>
      </w:r>
      <w:r w:rsidRPr="003B2943">
        <w:rPr>
          <w:rFonts w:ascii="GHEA Grapalat" w:hAnsi="GHEA Grapalat"/>
          <w:spacing w:val="-2"/>
          <w:sz w:val="24"/>
          <w:szCs w:val="24"/>
        </w:rPr>
        <w:t>հազ</w:t>
      </w:r>
      <w:r w:rsidR="00C91FFF" w:rsidRPr="003B2943">
        <w:rPr>
          <w:rFonts w:ascii="GHEA Grapalat" w:hAnsi="GHEA Grapalat"/>
          <w:spacing w:val="-2"/>
          <w:sz w:val="24"/>
          <w:szCs w:val="24"/>
          <w:lang w:val="hy-AM"/>
        </w:rPr>
        <w:t xml:space="preserve">արական </w:t>
      </w:r>
      <w:r w:rsidR="00C91FFF" w:rsidRPr="003B2943">
        <w:rPr>
          <w:rFonts w:ascii="GHEA Grapalat" w:hAnsi="GHEA Grapalat"/>
          <w:spacing w:val="-4"/>
          <w:sz w:val="24"/>
          <w:szCs w:val="24"/>
        </w:rPr>
        <w:t>դրամ</w:t>
      </w:r>
      <w:r w:rsidR="00C91FFF" w:rsidRPr="003B2943">
        <w:rPr>
          <w:rFonts w:ascii="GHEA Grapalat" w:hAnsi="GHEA Grapalat"/>
          <w:spacing w:val="-2"/>
          <w:sz w:val="24"/>
          <w:szCs w:val="24"/>
          <w:lang w:val="hy-AM"/>
        </w:rPr>
        <w:t xml:space="preserve"> յուրաքանչյուր տարի</w:t>
      </w:r>
      <w:r w:rsidRPr="003B2943">
        <w:rPr>
          <w:rFonts w:ascii="GHEA Grapalat" w:hAnsi="GHEA Grapalat"/>
          <w:spacing w:val="-2"/>
          <w:sz w:val="24"/>
          <w:szCs w:val="24"/>
        </w:rPr>
        <w:t>.</w:t>
      </w:r>
    </w:p>
    <w:p w:rsidR="003B2943" w:rsidRPr="003B2943" w:rsidRDefault="003B2943" w:rsidP="00136D7A">
      <w:pPr>
        <w:pStyle w:val="a4"/>
        <w:numPr>
          <w:ilvl w:val="0"/>
          <w:numId w:val="1"/>
        </w:numPr>
        <w:tabs>
          <w:tab w:val="left" w:pos="1914"/>
        </w:tabs>
        <w:spacing w:before="190" w:line="410" w:lineRule="auto"/>
        <w:ind w:right="852" w:hanging="218"/>
        <w:jc w:val="lef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Pr="003B2943">
        <w:rPr>
          <w:rFonts w:ascii="GHEA Grapalat" w:hAnsi="GHEA Grapalat"/>
          <w:sz w:val="24"/>
          <w:szCs w:val="24"/>
        </w:rPr>
        <w:t>ասարակական կարգ, անվտանգություն եվ դատական գործունեություն</w:t>
      </w:r>
      <w:r>
        <w:rPr>
          <w:rFonts w:ascii="GHEA Grapalat" w:hAnsi="GHEA Grapalat"/>
          <w:sz w:val="24"/>
          <w:szCs w:val="24"/>
          <w:lang w:val="hy-AM"/>
        </w:rPr>
        <w:t>՝ 650</w:t>
      </w:r>
      <w:r w:rsidRPr="003B2943">
        <w:rPr>
          <w:rFonts w:ascii="GHEA Grapalat" w:hAnsi="GHEA Grapalat"/>
          <w:spacing w:val="-2"/>
          <w:sz w:val="24"/>
          <w:szCs w:val="24"/>
        </w:rPr>
        <w:t xml:space="preserve"> հազ</w:t>
      </w:r>
      <w:r w:rsidRPr="003B2943">
        <w:rPr>
          <w:rFonts w:ascii="GHEA Grapalat" w:hAnsi="GHEA Grapalat"/>
          <w:spacing w:val="-2"/>
          <w:sz w:val="24"/>
          <w:szCs w:val="24"/>
          <w:lang w:val="hy-AM"/>
        </w:rPr>
        <w:t xml:space="preserve">արական </w:t>
      </w:r>
      <w:r w:rsidRPr="003B2943">
        <w:rPr>
          <w:rFonts w:ascii="GHEA Grapalat" w:hAnsi="GHEA Grapalat"/>
          <w:spacing w:val="-4"/>
          <w:sz w:val="24"/>
          <w:szCs w:val="24"/>
        </w:rPr>
        <w:t>դրամ</w:t>
      </w:r>
      <w:r w:rsidRPr="003B2943">
        <w:rPr>
          <w:rFonts w:ascii="GHEA Grapalat" w:hAnsi="GHEA Grapalat"/>
          <w:spacing w:val="-2"/>
          <w:sz w:val="24"/>
          <w:szCs w:val="24"/>
          <w:lang w:val="hy-AM"/>
        </w:rPr>
        <w:t xml:space="preserve"> յուրաքանչյուր տարի</w:t>
      </w:r>
    </w:p>
    <w:p w:rsidR="00C26A67" w:rsidRPr="003B2943" w:rsidRDefault="00F36F73" w:rsidP="00C91FFF">
      <w:pPr>
        <w:pStyle w:val="a4"/>
        <w:numPr>
          <w:ilvl w:val="0"/>
          <w:numId w:val="1"/>
        </w:numPr>
        <w:tabs>
          <w:tab w:val="left" w:pos="1914"/>
        </w:tabs>
        <w:spacing w:before="190" w:line="410" w:lineRule="auto"/>
        <w:ind w:left="1849" w:right="852" w:hanging="296"/>
        <w:jc w:val="left"/>
        <w:rPr>
          <w:rFonts w:ascii="GHEA Grapalat" w:hAnsi="GHEA Grapalat"/>
          <w:sz w:val="24"/>
          <w:szCs w:val="24"/>
        </w:rPr>
      </w:pPr>
      <w:r w:rsidRPr="003B2943">
        <w:rPr>
          <w:rFonts w:ascii="GHEA Grapalat" w:eastAsia="Times New Roman" w:hAnsi="GHEA Grapalat" w:cs="Times New Roman"/>
          <w:sz w:val="24"/>
          <w:szCs w:val="24"/>
        </w:rPr>
        <w:tab/>
      </w:r>
      <w:r w:rsidRPr="003B2943">
        <w:rPr>
          <w:rFonts w:ascii="GHEA Grapalat" w:hAnsi="GHEA Grapalat"/>
          <w:sz w:val="24"/>
          <w:szCs w:val="24"/>
        </w:rPr>
        <w:t>Տնտեսական</w:t>
      </w:r>
      <w:r w:rsidRPr="003B2943">
        <w:rPr>
          <w:rFonts w:ascii="GHEA Grapalat" w:hAnsi="GHEA Grapalat"/>
          <w:spacing w:val="-2"/>
          <w:sz w:val="24"/>
          <w:szCs w:val="24"/>
        </w:rPr>
        <w:t xml:space="preserve"> </w:t>
      </w:r>
      <w:r w:rsidRPr="003B2943">
        <w:rPr>
          <w:rFonts w:ascii="GHEA Grapalat" w:hAnsi="GHEA Grapalat"/>
          <w:sz w:val="24"/>
          <w:szCs w:val="24"/>
        </w:rPr>
        <w:t>հարաբերություններ՝</w:t>
      </w:r>
      <w:r w:rsidRPr="003B2943">
        <w:rPr>
          <w:rFonts w:ascii="GHEA Grapalat" w:hAnsi="GHEA Grapalat"/>
          <w:spacing w:val="-2"/>
          <w:sz w:val="24"/>
          <w:szCs w:val="24"/>
        </w:rPr>
        <w:t xml:space="preserve"> </w:t>
      </w:r>
      <w:r w:rsidR="00C91FFF" w:rsidRPr="003B2943">
        <w:rPr>
          <w:rFonts w:ascii="GHEA Grapalat" w:hAnsi="GHEA Grapalat"/>
          <w:sz w:val="24"/>
          <w:szCs w:val="24"/>
          <w:lang w:val="hy-AM"/>
        </w:rPr>
        <w:t>61 600</w:t>
      </w:r>
      <w:r w:rsidRPr="003B2943">
        <w:rPr>
          <w:rFonts w:ascii="GHEA Grapalat" w:hAnsi="GHEA Grapalat"/>
          <w:sz w:val="24"/>
          <w:szCs w:val="24"/>
        </w:rPr>
        <w:t>,</w:t>
      </w:r>
      <w:r w:rsidRPr="003B2943">
        <w:rPr>
          <w:rFonts w:ascii="GHEA Grapalat" w:hAnsi="GHEA Grapalat"/>
          <w:spacing w:val="-3"/>
          <w:sz w:val="24"/>
          <w:szCs w:val="24"/>
        </w:rPr>
        <w:t xml:space="preserve"> </w:t>
      </w:r>
      <w:r w:rsidR="00C91FFF" w:rsidRPr="003B2943">
        <w:rPr>
          <w:rFonts w:ascii="GHEA Grapalat" w:hAnsi="GHEA Grapalat"/>
          <w:sz w:val="24"/>
          <w:szCs w:val="24"/>
          <w:lang w:val="hy-AM"/>
        </w:rPr>
        <w:t>63 205</w:t>
      </w:r>
      <w:r w:rsidRPr="003B2943">
        <w:rPr>
          <w:rFonts w:ascii="GHEA Grapalat" w:hAnsi="GHEA Grapalat"/>
          <w:spacing w:val="-2"/>
          <w:sz w:val="24"/>
          <w:szCs w:val="24"/>
        </w:rPr>
        <w:t xml:space="preserve"> </w:t>
      </w:r>
      <w:r w:rsidRPr="003B2943">
        <w:rPr>
          <w:rFonts w:ascii="GHEA Grapalat" w:hAnsi="GHEA Grapalat"/>
          <w:sz w:val="24"/>
          <w:szCs w:val="24"/>
        </w:rPr>
        <w:t>և</w:t>
      </w:r>
      <w:r w:rsidRPr="003B2943">
        <w:rPr>
          <w:rFonts w:ascii="GHEA Grapalat" w:hAnsi="GHEA Grapalat"/>
          <w:spacing w:val="-2"/>
          <w:sz w:val="24"/>
          <w:szCs w:val="24"/>
        </w:rPr>
        <w:t xml:space="preserve"> </w:t>
      </w:r>
      <w:r w:rsidR="00C91FFF" w:rsidRPr="003B2943">
        <w:rPr>
          <w:rFonts w:ascii="GHEA Grapalat" w:hAnsi="GHEA Grapalat"/>
          <w:sz w:val="24"/>
          <w:szCs w:val="24"/>
          <w:lang w:val="hy-AM"/>
        </w:rPr>
        <w:t>72 293,2</w:t>
      </w:r>
      <w:r w:rsidRPr="003B2943">
        <w:rPr>
          <w:rFonts w:ascii="GHEA Grapalat" w:hAnsi="GHEA Grapalat"/>
          <w:sz w:val="24"/>
          <w:szCs w:val="24"/>
        </w:rPr>
        <w:t xml:space="preserve"> հազ. դրամ</w:t>
      </w:r>
    </w:p>
    <w:p w:rsidR="00E661A5" w:rsidRPr="00E661A5" w:rsidRDefault="00F36F73" w:rsidP="00136D7A">
      <w:pPr>
        <w:pStyle w:val="a4"/>
        <w:numPr>
          <w:ilvl w:val="0"/>
          <w:numId w:val="1"/>
        </w:numPr>
        <w:tabs>
          <w:tab w:val="left" w:pos="1914"/>
        </w:tabs>
        <w:spacing w:before="106" w:line="410" w:lineRule="auto"/>
        <w:ind w:left="1914" w:right="743"/>
        <w:jc w:val="left"/>
        <w:rPr>
          <w:rFonts w:ascii="GHEA Grapalat" w:hAnsi="GHEA Grapalat"/>
          <w:color w:val="FF0000"/>
          <w:sz w:val="24"/>
          <w:szCs w:val="24"/>
        </w:rPr>
      </w:pPr>
      <w:r w:rsidRPr="00E661A5">
        <w:rPr>
          <w:rFonts w:ascii="GHEA Grapalat" w:hAnsi="GHEA Grapalat"/>
          <w:sz w:val="24"/>
          <w:szCs w:val="24"/>
        </w:rPr>
        <w:t>Շրջակա</w:t>
      </w:r>
      <w:r w:rsidRPr="00E661A5">
        <w:rPr>
          <w:rFonts w:ascii="GHEA Grapalat" w:hAnsi="GHEA Grapalat"/>
          <w:spacing w:val="26"/>
          <w:sz w:val="24"/>
          <w:szCs w:val="24"/>
        </w:rPr>
        <w:t xml:space="preserve"> </w:t>
      </w:r>
      <w:r w:rsidRPr="00E661A5">
        <w:rPr>
          <w:rFonts w:ascii="GHEA Grapalat" w:hAnsi="GHEA Grapalat"/>
          <w:sz w:val="24"/>
          <w:szCs w:val="24"/>
        </w:rPr>
        <w:t>միջավայրի</w:t>
      </w:r>
      <w:r w:rsidRPr="00E661A5">
        <w:rPr>
          <w:rFonts w:ascii="GHEA Grapalat" w:hAnsi="GHEA Grapalat"/>
          <w:spacing w:val="23"/>
          <w:sz w:val="24"/>
          <w:szCs w:val="24"/>
        </w:rPr>
        <w:t xml:space="preserve"> </w:t>
      </w:r>
      <w:r w:rsidRPr="00E661A5">
        <w:rPr>
          <w:rFonts w:ascii="GHEA Grapalat" w:hAnsi="GHEA Grapalat"/>
          <w:sz w:val="24"/>
          <w:szCs w:val="24"/>
        </w:rPr>
        <w:t>պաշտպանություն՝</w:t>
      </w:r>
      <w:r w:rsidRPr="00E661A5">
        <w:rPr>
          <w:rFonts w:ascii="GHEA Grapalat" w:hAnsi="GHEA Grapalat"/>
          <w:spacing w:val="26"/>
          <w:sz w:val="24"/>
          <w:szCs w:val="24"/>
        </w:rPr>
        <w:t xml:space="preserve"> 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>140 335,9</w:t>
      </w:r>
      <w:r w:rsidRPr="00E661A5">
        <w:rPr>
          <w:rFonts w:ascii="GHEA Grapalat" w:hAnsi="GHEA Grapalat"/>
          <w:sz w:val="24"/>
          <w:szCs w:val="24"/>
        </w:rPr>
        <w:t>,</w:t>
      </w:r>
      <w:r w:rsidRPr="00E661A5">
        <w:rPr>
          <w:rFonts w:ascii="GHEA Grapalat" w:hAnsi="GHEA Grapalat"/>
          <w:spacing w:val="25"/>
          <w:sz w:val="24"/>
          <w:szCs w:val="24"/>
        </w:rPr>
        <w:t xml:space="preserve"> 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>145 948,9</w:t>
      </w:r>
      <w:r w:rsidRPr="00E661A5">
        <w:rPr>
          <w:rFonts w:ascii="GHEA Grapalat" w:hAnsi="GHEA Grapalat"/>
          <w:spacing w:val="26"/>
          <w:sz w:val="24"/>
          <w:szCs w:val="24"/>
        </w:rPr>
        <w:t xml:space="preserve"> </w:t>
      </w:r>
      <w:r w:rsidRPr="00E661A5">
        <w:rPr>
          <w:rFonts w:ascii="GHEA Grapalat" w:hAnsi="GHEA Grapalat"/>
          <w:sz w:val="24"/>
          <w:szCs w:val="24"/>
        </w:rPr>
        <w:t>և</w:t>
      </w:r>
      <w:r w:rsidRPr="00E661A5">
        <w:rPr>
          <w:rFonts w:ascii="GHEA Grapalat" w:hAnsi="GHEA Grapalat"/>
          <w:spacing w:val="26"/>
          <w:sz w:val="24"/>
          <w:szCs w:val="24"/>
        </w:rPr>
        <w:t xml:space="preserve"> 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>151 786,9</w:t>
      </w:r>
      <w:r w:rsidRPr="00E661A5">
        <w:rPr>
          <w:rFonts w:ascii="GHEA Grapalat" w:hAnsi="GHEA Grapalat"/>
          <w:sz w:val="24"/>
          <w:szCs w:val="24"/>
        </w:rPr>
        <w:t xml:space="preserve"> հազ. դրամ</w:t>
      </w:r>
    </w:p>
    <w:p w:rsidR="00E661A5" w:rsidRPr="00E661A5" w:rsidRDefault="00F36F73" w:rsidP="00E661A5">
      <w:pPr>
        <w:pStyle w:val="a4"/>
        <w:numPr>
          <w:ilvl w:val="0"/>
          <w:numId w:val="1"/>
        </w:numPr>
        <w:tabs>
          <w:tab w:val="left" w:pos="1560"/>
        </w:tabs>
        <w:spacing w:before="188" w:line="410" w:lineRule="auto"/>
        <w:ind w:left="1913" w:right="743" w:hanging="359"/>
        <w:jc w:val="left"/>
        <w:rPr>
          <w:rFonts w:ascii="GHEA Grapalat" w:hAnsi="GHEA Grapalat"/>
          <w:sz w:val="24"/>
          <w:szCs w:val="24"/>
        </w:rPr>
      </w:pPr>
      <w:r w:rsidRPr="00E661A5">
        <w:rPr>
          <w:rFonts w:ascii="GHEA Grapalat" w:hAnsi="GHEA Grapalat"/>
          <w:sz w:val="24"/>
          <w:szCs w:val="24"/>
        </w:rPr>
        <w:t xml:space="preserve">Բնակարանային շինարարություն և կոմունալ ծառայություն՝ 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>54 900</w:t>
      </w:r>
      <w:r w:rsidRPr="00E661A5">
        <w:rPr>
          <w:rFonts w:ascii="GHEA Grapalat" w:hAnsi="GHEA Grapalat"/>
          <w:sz w:val="24"/>
          <w:szCs w:val="24"/>
        </w:rPr>
        <w:t xml:space="preserve"> 8,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 xml:space="preserve"> 58 949</w:t>
      </w:r>
      <w:r w:rsidRPr="00E661A5">
        <w:rPr>
          <w:rFonts w:ascii="GHEA Grapalat" w:hAnsi="GHEA Grapalat"/>
          <w:sz w:val="24"/>
          <w:szCs w:val="24"/>
        </w:rPr>
        <w:t xml:space="preserve"> և 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>62 072,8</w:t>
      </w:r>
      <w:r w:rsidRPr="00E661A5">
        <w:rPr>
          <w:rFonts w:ascii="GHEA Grapalat" w:hAnsi="GHEA Grapalat"/>
          <w:sz w:val="24"/>
          <w:szCs w:val="24"/>
        </w:rPr>
        <w:t xml:space="preserve"> հազ. դրամ</w:t>
      </w:r>
    </w:p>
    <w:p w:rsidR="00C26A67" w:rsidRPr="00E661A5" w:rsidRDefault="00F36F73" w:rsidP="00E661A5">
      <w:pPr>
        <w:pStyle w:val="a4"/>
        <w:numPr>
          <w:ilvl w:val="0"/>
          <w:numId w:val="1"/>
        </w:numPr>
        <w:tabs>
          <w:tab w:val="left" w:pos="1560"/>
        </w:tabs>
        <w:spacing w:before="188" w:line="410" w:lineRule="auto"/>
        <w:ind w:left="1913" w:right="743" w:hanging="359"/>
        <w:jc w:val="left"/>
        <w:rPr>
          <w:rFonts w:ascii="GHEA Grapalat" w:hAnsi="GHEA Grapalat"/>
          <w:sz w:val="24"/>
          <w:szCs w:val="24"/>
        </w:rPr>
      </w:pPr>
      <w:r w:rsidRPr="00E661A5">
        <w:rPr>
          <w:rFonts w:ascii="GHEA Grapalat" w:hAnsi="GHEA Grapalat"/>
          <w:sz w:val="24"/>
          <w:szCs w:val="24"/>
        </w:rPr>
        <w:t>Հանգիստ, մշակույթ</w:t>
      </w:r>
      <w:r w:rsidRPr="00E661A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E661A5">
        <w:rPr>
          <w:rFonts w:ascii="GHEA Grapalat" w:hAnsi="GHEA Grapalat"/>
          <w:sz w:val="24"/>
          <w:szCs w:val="24"/>
        </w:rPr>
        <w:t>և</w:t>
      </w:r>
      <w:r w:rsidRPr="00E661A5">
        <w:rPr>
          <w:rFonts w:ascii="GHEA Grapalat" w:hAnsi="GHEA Grapalat"/>
          <w:spacing w:val="2"/>
          <w:sz w:val="24"/>
          <w:szCs w:val="24"/>
        </w:rPr>
        <w:t xml:space="preserve"> </w:t>
      </w:r>
      <w:r w:rsidRPr="00E661A5">
        <w:rPr>
          <w:rFonts w:ascii="GHEA Grapalat" w:hAnsi="GHEA Grapalat"/>
          <w:sz w:val="24"/>
          <w:szCs w:val="24"/>
        </w:rPr>
        <w:t>կրոն՝</w:t>
      </w:r>
      <w:r w:rsidRPr="00E661A5">
        <w:rPr>
          <w:rFonts w:ascii="GHEA Grapalat" w:hAnsi="GHEA Grapalat"/>
          <w:spacing w:val="1"/>
          <w:sz w:val="24"/>
          <w:szCs w:val="24"/>
        </w:rPr>
        <w:t xml:space="preserve"> 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>4 350</w:t>
      </w:r>
      <w:r w:rsidRPr="00E661A5">
        <w:rPr>
          <w:rFonts w:ascii="GHEA Grapalat" w:hAnsi="GHEA Grapalat"/>
          <w:sz w:val="24"/>
          <w:szCs w:val="24"/>
        </w:rPr>
        <w:t>,</w:t>
      </w:r>
      <w:r w:rsidRPr="00E661A5">
        <w:rPr>
          <w:rFonts w:ascii="GHEA Grapalat" w:hAnsi="GHEA Grapalat"/>
          <w:spacing w:val="3"/>
          <w:sz w:val="24"/>
          <w:szCs w:val="24"/>
        </w:rPr>
        <w:t xml:space="preserve"> 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>16</w:t>
      </w:r>
      <w:r w:rsidR="00E661A5" w:rsidRPr="00E661A5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>510.(որից՝</w:t>
      </w:r>
      <w:r w:rsidRPr="00E661A5">
        <w:rPr>
          <w:rFonts w:ascii="GHEA Grapalat" w:hAnsi="GHEA Grapalat"/>
          <w:sz w:val="24"/>
          <w:szCs w:val="24"/>
        </w:rPr>
        <w:t>,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 xml:space="preserve"> 12450 հազ դրամը կապիտալ վերանորոգում</w:t>
      </w:r>
      <w:r w:rsidR="00E661A5" w:rsidRPr="00E661A5">
        <w:rPr>
          <w:rFonts w:ascii="Sylfaen" w:hAnsi="Sylfaen" w:cs="Courier New"/>
          <w:sz w:val="24"/>
          <w:szCs w:val="24"/>
          <w:lang w:val="hy-AM"/>
        </w:rPr>
        <w:t xml:space="preserve">) </w:t>
      </w:r>
      <w:r w:rsidR="00E661A5" w:rsidRPr="00E661A5">
        <w:rPr>
          <w:rFonts w:ascii="GHEA Grapalat" w:hAnsi="GHEA Grapalat"/>
          <w:sz w:val="24"/>
          <w:szCs w:val="24"/>
          <w:lang w:val="hy-AM"/>
        </w:rPr>
        <w:t>և 4 222,4</w:t>
      </w:r>
      <w:r w:rsidRPr="00E661A5">
        <w:rPr>
          <w:rFonts w:ascii="GHEA Grapalat" w:hAnsi="GHEA Grapalat"/>
          <w:spacing w:val="2"/>
          <w:sz w:val="24"/>
          <w:szCs w:val="24"/>
        </w:rPr>
        <w:t xml:space="preserve"> </w:t>
      </w:r>
      <w:r w:rsidRPr="00E661A5">
        <w:rPr>
          <w:rFonts w:ascii="GHEA Grapalat" w:hAnsi="GHEA Grapalat"/>
          <w:sz w:val="24"/>
          <w:szCs w:val="24"/>
        </w:rPr>
        <w:t xml:space="preserve">հազ. </w:t>
      </w:r>
      <w:r w:rsidRPr="00E661A5">
        <w:rPr>
          <w:rFonts w:ascii="GHEA Grapalat" w:hAnsi="GHEA Grapalat"/>
          <w:spacing w:val="-4"/>
          <w:sz w:val="24"/>
          <w:szCs w:val="24"/>
        </w:rPr>
        <w:t>դրամ</w:t>
      </w:r>
    </w:p>
    <w:p w:rsidR="00C26A67" w:rsidRPr="005138AB" w:rsidRDefault="00F36F73">
      <w:pPr>
        <w:pStyle w:val="a4"/>
        <w:numPr>
          <w:ilvl w:val="0"/>
          <w:numId w:val="1"/>
        </w:numPr>
        <w:tabs>
          <w:tab w:val="left" w:pos="1913"/>
        </w:tabs>
        <w:spacing w:before="191"/>
        <w:ind w:left="1913" w:hanging="359"/>
        <w:rPr>
          <w:rFonts w:ascii="GHEA Grapalat" w:hAnsi="GHEA Grapalat"/>
          <w:sz w:val="24"/>
          <w:szCs w:val="24"/>
        </w:rPr>
      </w:pPr>
      <w:r w:rsidRPr="005138AB">
        <w:rPr>
          <w:rFonts w:ascii="GHEA Grapalat" w:hAnsi="GHEA Grapalat"/>
          <w:sz w:val="24"/>
          <w:szCs w:val="24"/>
        </w:rPr>
        <w:t>Կրթություն՝</w:t>
      </w:r>
      <w:r w:rsidRPr="005138AB">
        <w:rPr>
          <w:rFonts w:ascii="GHEA Grapalat" w:hAnsi="GHEA Grapalat"/>
          <w:spacing w:val="-7"/>
          <w:sz w:val="24"/>
          <w:szCs w:val="24"/>
        </w:rPr>
        <w:t xml:space="preserve"> </w:t>
      </w:r>
      <w:r w:rsidR="00E661A5" w:rsidRPr="005138AB">
        <w:rPr>
          <w:rFonts w:ascii="GHEA Grapalat" w:hAnsi="GHEA Grapalat"/>
          <w:sz w:val="24"/>
          <w:szCs w:val="24"/>
          <w:lang w:val="hy-AM"/>
        </w:rPr>
        <w:t>341 466</w:t>
      </w:r>
      <w:r w:rsidRPr="005138AB">
        <w:rPr>
          <w:rFonts w:ascii="GHEA Grapalat" w:hAnsi="GHEA Grapalat"/>
          <w:sz w:val="24"/>
          <w:szCs w:val="24"/>
        </w:rPr>
        <w:t>,</w:t>
      </w:r>
      <w:r w:rsidRPr="005138AB">
        <w:rPr>
          <w:rFonts w:ascii="GHEA Grapalat" w:hAnsi="GHEA Grapalat"/>
          <w:spacing w:val="-9"/>
          <w:sz w:val="24"/>
          <w:szCs w:val="24"/>
        </w:rPr>
        <w:t xml:space="preserve"> </w:t>
      </w:r>
      <w:r w:rsidR="00E661A5" w:rsidRPr="005138AB">
        <w:rPr>
          <w:rFonts w:ascii="GHEA Grapalat" w:hAnsi="GHEA Grapalat"/>
          <w:sz w:val="24"/>
          <w:szCs w:val="24"/>
          <w:lang w:val="hy-AM"/>
        </w:rPr>
        <w:t>355 124,6</w:t>
      </w:r>
      <w:r w:rsidRPr="005138AB">
        <w:rPr>
          <w:rFonts w:ascii="GHEA Grapalat" w:hAnsi="GHEA Grapalat"/>
          <w:spacing w:val="-8"/>
          <w:sz w:val="24"/>
          <w:szCs w:val="24"/>
        </w:rPr>
        <w:t xml:space="preserve"> </w:t>
      </w:r>
      <w:r w:rsidRPr="005138AB">
        <w:rPr>
          <w:rFonts w:ascii="GHEA Grapalat" w:hAnsi="GHEA Grapalat"/>
          <w:sz w:val="24"/>
          <w:szCs w:val="24"/>
        </w:rPr>
        <w:t>և</w:t>
      </w:r>
      <w:r w:rsidRPr="005138AB">
        <w:rPr>
          <w:rFonts w:ascii="GHEA Grapalat" w:hAnsi="GHEA Grapalat"/>
          <w:spacing w:val="-7"/>
          <w:sz w:val="24"/>
          <w:szCs w:val="24"/>
        </w:rPr>
        <w:t xml:space="preserve"> </w:t>
      </w:r>
      <w:r w:rsidR="00E661A5" w:rsidRPr="005138AB">
        <w:rPr>
          <w:rFonts w:ascii="GHEA Grapalat" w:hAnsi="GHEA Grapalat"/>
          <w:sz w:val="24"/>
          <w:szCs w:val="24"/>
          <w:lang w:val="hy-AM"/>
        </w:rPr>
        <w:t>369 329,6</w:t>
      </w:r>
      <w:r w:rsidRPr="005138AB">
        <w:rPr>
          <w:rFonts w:ascii="GHEA Grapalat" w:hAnsi="GHEA Grapalat"/>
          <w:spacing w:val="-7"/>
          <w:sz w:val="24"/>
          <w:szCs w:val="24"/>
        </w:rPr>
        <w:t xml:space="preserve"> </w:t>
      </w:r>
      <w:r w:rsidRPr="005138AB">
        <w:rPr>
          <w:rFonts w:ascii="GHEA Grapalat" w:hAnsi="GHEA Grapalat"/>
          <w:sz w:val="24"/>
          <w:szCs w:val="24"/>
        </w:rPr>
        <w:t>հազ.</w:t>
      </w:r>
      <w:r w:rsidRPr="005138AB">
        <w:rPr>
          <w:rFonts w:ascii="GHEA Grapalat" w:hAnsi="GHEA Grapalat"/>
          <w:spacing w:val="-8"/>
          <w:sz w:val="24"/>
          <w:szCs w:val="24"/>
        </w:rPr>
        <w:t xml:space="preserve"> </w:t>
      </w:r>
      <w:r w:rsidRPr="005138AB">
        <w:rPr>
          <w:rFonts w:ascii="GHEA Grapalat" w:hAnsi="GHEA Grapalat"/>
          <w:spacing w:val="-4"/>
          <w:sz w:val="24"/>
          <w:szCs w:val="24"/>
        </w:rPr>
        <w:t>դրամ</w:t>
      </w:r>
    </w:p>
    <w:p w:rsidR="00C26A67" w:rsidRPr="005138AB" w:rsidRDefault="00F36F73">
      <w:pPr>
        <w:pStyle w:val="a4"/>
        <w:numPr>
          <w:ilvl w:val="0"/>
          <w:numId w:val="1"/>
        </w:numPr>
        <w:tabs>
          <w:tab w:val="left" w:pos="1913"/>
        </w:tabs>
        <w:spacing w:before="188"/>
        <w:ind w:left="1913" w:hanging="359"/>
        <w:rPr>
          <w:rFonts w:ascii="GHEA Grapalat" w:hAnsi="GHEA Grapalat"/>
          <w:sz w:val="24"/>
          <w:szCs w:val="24"/>
        </w:rPr>
      </w:pPr>
      <w:r w:rsidRPr="005138AB">
        <w:rPr>
          <w:rFonts w:ascii="GHEA Grapalat" w:hAnsi="GHEA Grapalat"/>
          <w:spacing w:val="-4"/>
          <w:sz w:val="24"/>
          <w:szCs w:val="24"/>
        </w:rPr>
        <w:t>Սոցիալական</w:t>
      </w:r>
      <w:r w:rsidRPr="005138AB">
        <w:rPr>
          <w:rFonts w:ascii="GHEA Grapalat" w:hAnsi="GHEA Grapalat"/>
          <w:spacing w:val="-3"/>
          <w:sz w:val="24"/>
          <w:szCs w:val="24"/>
        </w:rPr>
        <w:t xml:space="preserve"> </w:t>
      </w:r>
      <w:r w:rsidRPr="005138AB">
        <w:rPr>
          <w:rFonts w:ascii="GHEA Grapalat" w:hAnsi="GHEA Grapalat"/>
          <w:spacing w:val="-4"/>
          <w:sz w:val="24"/>
          <w:szCs w:val="24"/>
        </w:rPr>
        <w:t>պաշտպանություն՝</w:t>
      </w:r>
      <w:r w:rsidRPr="005138AB">
        <w:rPr>
          <w:rFonts w:ascii="GHEA Grapalat" w:hAnsi="GHEA Grapalat"/>
          <w:sz w:val="24"/>
          <w:szCs w:val="24"/>
        </w:rPr>
        <w:t xml:space="preserve"> </w:t>
      </w:r>
      <w:r w:rsidR="005138AB" w:rsidRPr="005138AB">
        <w:rPr>
          <w:rFonts w:ascii="GHEA Grapalat" w:hAnsi="GHEA Grapalat"/>
          <w:spacing w:val="-4"/>
          <w:sz w:val="24"/>
          <w:szCs w:val="24"/>
          <w:lang w:val="hy-AM"/>
        </w:rPr>
        <w:t>3 800</w:t>
      </w:r>
      <w:r w:rsidRPr="005138AB">
        <w:rPr>
          <w:rFonts w:ascii="GHEA Grapalat" w:hAnsi="GHEA Grapalat"/>
          <w:spacing w:val="-4"/>
          <w:sz w:val="24"/>
          <w:szCs w:val="24"/>
        </w:rPr>
        <w:t>,</w:t>
      </w:r>
      <w:r w:rsidRPr="005138AB">
        <w:rPr>
          <w:rFonts w:ascii="GHEA Grapalat" w:hAnsi="GHEA Grapalat"/>
          <w:spacing w:val="-2"/>
          <w:sz w:val="24"/>
          <w:szCs w:val="24"/>
        </w:rPr>
        <w:t xml:space="preserve"> </w:t>
      </w:r>
      <w:r w:rsidR="005138AB" w:rsidRPr="005138AB">
        <w:rPr>
          <w:rFonts w:ascii="GHEA Grapalat" w:hAnsi="GHEA Grapalat"/>
          <w:spacing w:val="-4"/>
          <w:sz w:val="24"/>
          <w:szCs w:val="24"/>
          <w:lang w:val="hy-AM"/>
        </w:rPr>
        <w:t>3 990</w:t>
      </w:r>
      <w:r w:rsidRPr="005138AB">
        <w:rPr>
          <w:rFonts w:ascii="GHEA Grapalat" w:hAnsi="GHEA Grapalat"/>
          <w:sz w:val="24"/>
          <w:szCs w:val="24"/>
        </w:rPr>
        <w:t xml:space="preserve"> </w:t>
      </w:r>
      <w:r w:rsidRPr="005138AB">
        <w:rPr>
          <w:rFonts w:ascii="GHEA Grapalat" w:hAnsi="GHEA Grapalat"/>
          <w:spacing w:val="-4"/>
          <w:sz w:val="24"/>
          <w:szCs w:val="24"/>
        </w:rPr>
        <w:t>և</w:t>
      </w:r>
      <w:r w:rsidRPr="005138AB">
        <w:rPr>
          <w:rFonts w:ascii="GHEA Grapalat" w:hAnsi="GHEA Grapalat"/>
          <w:sz w:val="24"/>
          <w:szCs w:val="24"/>
        </w:rPr>
        <w:t xml:space="preserve"> </w:t>
      </w:r>
      <w:r w:rsidR="005138AB" w:rsidRPr="005138AB">
        <w:rPr>
          <w:rFonts w:ascii="GHEA Grapalat" w:hAnsi="GHEA Grapalat"/>
          <w:spacing w:val="-4"/>
          <w:sz w:val="24"/>
          <w:szCs w:val="24"/>
          <w:lang w:val="hy-AM"/>
        </w:rPr>
        <w:t>4 149,6</w:t>
      </w:r>
      <w:r w:rsidRPr="005138AB">
        <w:rPr>
          <w:rFonts w:ascii="GHEA Grapalat" w:hAnsi="GHEA Grapalat"/>
          <w:sz w:val="24"/>
          <w:szCs w:val="24"/>
        </w:rPr>
        <w:t xml:space="preserve"> </w:t>
      </w:r>
      <w:r w:rsidRPr="005138AB">
        <w:rPr>
          <w:rFonts w:ascii="GHEA Grapalat" w:hAnsi="GHEA Grapalat"/>
          <w:spacing w:val="-4"/>
          <w:sz w:val="24"/>
          <w:szCs w:val="24"/>
        </w:rPr>
        <w:t>հազ.</w:t>
      </w:r>
      <w:r w:rsidRPr="005138AB">
        <w:rPr>
          <w:rFonts w:ascii="GHEA Grapalat" w:hAnsi="GHEA Grapalat"/>
          <w:spacing w:val="-2"/>
          <w:sz w:val="24"/>
          <w:szCs w:val="24"/>
        </w:rPr>
        <w:t xml:space="preserve"> </w:t>
      </w:r>
      <w:r w:rsidRPr="005138AB">
        <w:rPr>
          <w:rFonts w:ascii="GHEA Grapalat" w:hAnsi="GHEA Grapalat"/>
          <w:spacing w:val="-4"/>
          <w:sz w:val="24"/>
          <w:szCs w:val="24"/>
        </w:rPr>
        <w:t>դրամ</w:t>
      </w:r>
    </w:p>
    <w:p w:rsidR="003B2943" w:rsidRDefault="00F36F73" w:rsidP="003B2943">
      <w:pPr>
        <w:pStyle w:val="a4"/>
        <w:numPr>
          <w:ilvl w:val="0"/>
          <w:numId w:val="1"/>
        </w:numPr>
        <w:tabs>
          <w:tab w:val="left" w:pos="1914"/>
        </w:tabs>
        <w:spacing w:before="189" w:line="420" w:lineRule="auto"/>
        <w:ind w:left="1914" w:right="745"/>
        <w:jc w:val="center"/>
        <w:rPr>
          <w:rFonts w:ascii="GHEA Grapalat" w:hAnsi="GHEA Grapalat"/>
        </w:rPr>
      </w:pPr>
      <w:r w:rsidRPr="003B2943">
        <w:rPr>
          <w:rFonts w:ascii="GHEA Grapalat" w:hAnsi="GHEA Grapalat"/>
          <w:sz w:val="24"/>
          <w:szCs w:val="24"/>
        </w:rPr>
        <w:t xml:space="preserve">Հիմնական բաժիններին չդասվող պահուստային ֆոնդեր՝ </w:t>
      </w:r>
      <w:r w:rsidR="003B2943" w:rsidRPr="003B2943">
        <w:rPr>
          <w:rFonts w:ascii="GHEA Grapalat" w:hAnsi="GHEA Grapalat"/>
          <w:sz w:val="24"/>
          <w:szCs w:val="24"/>
          <w:lang w:val="hy-AM"/>
        </w:rPr>
        <w:t>68 676,8</w:t>
      </w:r>
      <w:r w:rsidRPr="003B2943">
        <w:rPr>
          <w:rFonts w:ascii="GHEA Grapalat" w:hAnsi="GHEA Grapalat"/>
          <w:sz w:val="24"/>
          <w:szCs w:val="24"/>
        </w:rPr>
        <w:t xml:space="preserve">, </w:t>
      </w:r>
      <w:r w:rsidR="003B2943" w:rsidRPr="003B2943">
        <w:rPr>
          <w:rFonts w:ascii="GHEA Grapalat" w:hAnsi="GHEA Grapalat"/>
          <w:sz w:val="24"/>
          <w:szCs w:val="24"/>
          <w:lang w:val="hy-AM"/>
        </w:rPr>
        <w:t xml:space="preserve">71 423,9 և </w:t>
      </w:r>
      <w:r w:rsidR="003B2943" w:rsidRPr="003B2943">
        <w:rPr>
          <w:rFonts w:ascii="GHEA Grapalat" w:hAnsi="GHEA Grapalat"/>
          <w:sz w:val="24"/>
          <w:szCs w:val="24"/>
          <w:lang w:val="hy-AM"/>
        </w:rPr>
        <w:lastRenderedPageBreak/>
        <w:t xml:space="preserve">74 </w:t>
      </w:r>
    </w:p>
    <w:p w:rsidR="003B2943" w:rsidRPr="003B2943" w:rsidRDefault="003B2943" w:rsidP="003B2943"/>
    <w:p w:rsidR="00CE0342" w:rsidRDefault="00CE0342" w:rsidP="00C619A3">
      <w:pPr>
        <w:pStyle w:val="1"/>
        <w:spacing w:before="134" w:line="276" w:lineRule="auto"/>
        <w:ind w:left="2898" w:right="1727"/>
        <w:rPr>
          <w:rFonts w:ascii="GHEA Grapalat" w:hAnsi="GHEA Grapalat"/>
          <w:sz w:val="28"/>
          <w:szCs w:val="28"/>
        </w:rPr>
      </w:pPr>
    </w:p>
    <w:p w:rsidR="006C0C3A" w:rsidRPr="004A0ED5" w:rsidRDefault="006C0C3A" w:rsidP="00C619A3">
      <w:pPr>
        <w:pStyle w:val="1"/>
        <w:spacing w:before="134" w:line="276" w:lineRule="auto"/>
        <w:ind w:left="2898" w:right="1727"/>
        <w:rPr>
          <w:rFonts w:ascii="GHEA Grapalat" w:hAnsi="GHEA Grapalat"/>
          <w:sz w:val="28"/>
          <w:szCs w:val="28"/>
          <w:lang w:val="hy-AM"/>
        </w:rPr>
      </w:pPr>
      <w:r w:rsidRPr="004A0ED5">
        <w:rPr>
          <w:rFonts w:ascii="GHEA Grapalat" w:hAnsi="GHEA Grapalat"/>
          <w:sz w:val="28"/>
          <w:szCs w:val="28"/>
          <w:lang w:val="hy-AM"/>
        </w:rPr>
        <w:t>Եղեգնաձոր համայնքի 2024-2026</w:t>
      </w:r>
      <w:r w:rsidRPr="004A0ED5">
        <w:rPr>
          <w:rFonts w:ascii="GHEA Grapalat" w:hAnsi="GHEA Grapalat"/>
          <w:spacing w:val="-9"/>
          <w:sz w:val="28"/>
          <w:szCs w:val="28"/>
          <w:lang w:val="hy-AM"/>
        </w:rPr>
        <w:t xml:space="preserve"> </w:t>
      </w:r>
      <w:r w:rsidRPr="004A0ED5">
        <w:rPr>
          <w:rFonts w:ascii="GHEA Grapalat" w:hAnsi="GHEA Grapalat"/>
          <w:sz w:val="28"/>
          <w:szCs w:val="28"/>
          <w:lang w:val="hy-AM"/>
        </w:rPr>
        <w:t>թթ.</w:t>
      </w:r>
      <w:r w:rsidRPr="004A0ED5">
        <w:rPr>
          <w:rFonts w:ascii="GHEA Grapalat" w:hAnsi="GHEA Grapalat"/>
          <w:spacing w:val="-11"/>
          <w:sz w:val="28"/>
          <w:szCs w:val="28"/>
          <w:lang w:val="hy-AM"/>
        </w:rPr>
        <w:t xml:space="preserve"> </w:t>
      </w:r>
      <w:r w:rsidRPr="004A0ED5">
        <w:rPr>
          <w:rFonts w:ascii="GHEA Grapalat" w:hAnsi="GHEA Grapalat"/>
          <w:sz w:val="28"/>
          <w:szCs w:val="28"/>
          <w:lang w:val="hy-AM"/>
        </w:rPr>
        <w:t xml:space="preserve">Բյուջեի </w:t>
      </w:r>
      <w:r w:rsidRPr="004A0ED5">
        <w:rPr>
          <w:rFonts w:ascii="GHEA Grapalat" w:hAnsi="GHEA Grapalat"/>
          <w:spacing w:val="-14"/>
          <w:sz w:val="28"/>
          <w:szCs w:val="28"/>
          <w:lang w:val="hy-AM"/>
        </w:rPr>
        <w:t>գործառական</w:t>
      </w:r>
      <w:r w:rsidRPr="004A0ED5">
        <w:rPr>
          <w:rFonts w:ascii="GHEA Grapalat" w:hAnsi="GHEA Grapalat"/>
          <w:sz w:val="28"/>
          <w:szCs w:val="28"/>
          <w:lang w:val="hy-AM"/>
        </w:rPr>
        <w:t xml:space="preserve"> </w:t>
      </w:r>
      <w:r w:rsidRPr="004A0ED5">
        <w:rPr>
          <w:rFonts w:ascii="GHEA Grapalat" w:hAnsi="GHEA Grapalat"/>
          <w:spacing w:val="-14"/>
          <w:sz w:val="28"/>
          <w:szCs w:val="28"/>
          <w:lang w:val="hy-AM"/>
        </w:rPr>
        <w:t>դասակարգում</w:t>
      </w:r>
      <w:r w:rsidRPr="004A0ED5">
        <w:rPr>
          <w:rFonts w:ascii="GHEA Grapalat" w:hAnsi="GHEA Grapalat"/>
          <w:spacing w:val="-1"/>
          <w:sz w:val="28"/>
          <w:szCs w:val="28"/>
          <w:lang w:val="hy-AM"/>
        </w:rPr>
        <w:t xml:space="preserve"> </w:t>
      </w:r>
      <w:r w:rsidRPr="004A0ED5">
        <w:rPr>
          <w:rFonts w:ascii="GHEA Grapalat" w:hAnsi="GHEA Grapalat"/>
          <w:spacing w:val="-14"/>
          <w:sz w:val="28"/>
          <w:szCs w:val="28"/>
          <w:lang w:val="hy-AM"/>
        </w:rPr>
        <w:t xml:space="preserve">տոկոսային </w:t>
      </w:r>
      <w:r w:rsidRPr="004A0ED5">
        <w:rPr>
          <w:rFonts w:ascii="GHEA Grapalat" w:hAnsi="GHEA Grapalat"/>
          <w:spacing w:val="-2"/>
          <w:sz w:val="28"/>
          <w:szCs w:val="28"/>
          <w:lang w:val="hy-AM"/>
        </w:rPr>
        <w:t>հարաբերությամբ</w:t>
      </w:r>
    </w:p>
    <w:p w:rsidR="003B2943" w:rsidRPr="00F16316" w:rsidRDefault="003B2943" w:rsidP="003B2943">
      <w:pPr>
        <w:rPr>
          <w:lang w:val="hy-AM"/>
        </w:rPr>
      </w:pPr>
    </w:p>
    <w:p w:rsidR="00FA1BEA" w:rsidRPr="00FA1BEA" w:rsidRDefault="006C0C3A" w:rsidP="000222A3">
      <w:pPr>
        <w:tabs>
          <w:tab w:val="left" w:pos="1277"/>
        </w:tabs>
      </w:pPr>
      <w:r>
        <w:rPr>
          <w:noProof/>
        </w:rPr>
        <w:drawing>
          <wp:inline distT="0" distB="0" distL="0" distR="0" wp14:anchorId="27FAA41E" wp14:editId="5576DFA0">
            <wp:extent cx="3554083" cy="3157268"/>
            <wp:effectExtent l="0" t="0" r="8890" b="508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3B2943">
        <w:tab/>
      </w:r>
      <w:r w:rsidR="0099565E">
        <w:rPr>
          <w:noProof/>
        </w:rPr>
        <w:drawing>
          <wp:inline distT="0" distB="0" distL="0" distR="0" wp14:anchorId="4C6DD6F7" wp14:editId="2CDC9367">
            <wp:extent cx="3562710" cy="3053751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0FAFCF" wp14:editId="65D8666C">
            <wp:extent cx="3364302" cy="3001993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6A67" w:rsidRPr="000222A3" w:rsidRDefault="00F36F73">
      <w:pPr>
        <w:spacing w:line="285" w:lineRule="auto"/>
        <w:ind w:left="1120" w:right="6678" w:hanging="1"/>
        <w:rPr>
          <w:rFonts w:ascii="GHEA Grapalat" w:eastAsia="Microsoft Sans Serif" w:hAnsi="GHEA Grapalat" w:cs="Microsoft Sans Serif"/>
          <w:sz w:val="18"/>
          <w:szCs w:val="18"/>
        </w:rPr>
      </w:pPr>
      <w:r w:rsidRPr="000222A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F07F09" w:themeFill="accent1"/>
        </w:rPr>
        <w:t>Ընդհանուր</w:t>
      </w:r>
      <w:r w:rsidRPr="000222A3">
        <w:rPr>
          <w:rFonts w:ascii="GHEA Grapalat" w:eastAsia="Microsoft Sans Serif" w:hAnsi="GHEA Grapalat" w:cs="Microsoft Sans Serif"/>
          <w:spacing w:val="-10"/>
          <w:sz w:val="18"/>
          <w:szCs w:val="18"/>
          <w:shd w:val="clear" w:color="auto" w:fill="F07F09" w:themeFill="accent1"/>
        </w:rPr>
        <w:t xml:space="preserve"> </w:t>
      </w:r>
      <w:r w:rsidRPr="000222A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F07F09" w:themeFill="accent1"/>
        </w:rPr>
        <w:t>բնույթի</w:t>
      </w:r>
      <w:r w:rsidRPr="000222A3">
        <w:rPr>
          <w:rFonts w:ascii="GHEA Grapalat" w:eastAsia="Microsoft Sans Serif" w:hAnsi="GHEA Grapalat" w:cs="Microsoft Sans Serif"/>
          <w:spacing w:val="-10"/>
          <w:sz w:val="18"/>
          <w:szCs w:val="18"/>
          <w:shd w:val="clear" w:color="auto" w:fill="F07F09" w:themeFill="accent1"/>
        </w:rPr>
        <w:t xml:space="preserve"> </w:t>
      </w:r>
      <w:r w:rsidRPr="000222A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F07F09" w:themeFill="accent1"/>
        </w:rPr>
        <w:t>հանրային</w:t>
      </w:r>
      <w:r w:rsidRPr="000222A3">
        <w:rPr>
          <w:rFonts w:ascii="GHEA Grapalat" w:eastAsia="Microsoft Sans Serif" w:hAnsi="GHEA Grapalat" w:cs="Microsoft Sans Serif"/>
          <w:spacing w:val="-10"/>
          <w:sz w:val="18"/>
          <w:szCs w:val="18"/>
          <w:shd w:val="clear" w:color="auto" w:fill="F07F09" w:themeFill="accent1"/>
        </w:rPr>
        <w:t xml:space="preserve"> </w:t>
      </w:r>
      <w:r w:rsidRPr="000222A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F07F09" w:themeFill="accent1"/>
        </w:rPr>
        <w:t>ծառայություններ</w:t>
      </w:r>
      <w:r w:rsidRPr="000222A3">
        <w:rPr>
          <w:rFonts w:ascii="GHEA Grapalat" w:eastAsia="Microsoft Sans Serif" w:hAnsi="GHEA Grapalat" w:cs="Microsoft Sans Serif"/>
          <w:spacing w:val="-2"/>
          <w:sz w:val="18"/>
          <w:szCs w:val="18"/>
        </w:rPr>
        <w:t xml:space="preserve"> </w:t>
      </w:r>
      <w:r w:rsidRPr="000222A3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C00000"/>
        </w:rPr>
        <w:t>Պաշտպանություն</w:t>
      </w:r>
    </w:p>
    <w:p w:rsidR="00C26A67" w:rsidRPr="000222A3" w:rsidRDefault="00F36F73">
      <w:pPr>
        <w:spacing w:line="280" w:lineRule="auto"/>
        <w:ind w:left="1119" w:right="7122"/>
        <w:rPr>
          <w:rFonts w:ascii="GHEA Grapalat" w:eastAsia="Arial" w:hAnsi="GHEA Grapalat" w:cs="Arial"/>
          <w:bCs/>
          <w:sz w:val="18"/>
          <w:szCs w:val="18"/>
          <w:lang w:val="hy-AM"/>
        </w:rPr>
      </w:pPr>
      <w:r w:rsidRPr="000222A3">
        <w:rPr>
          <w:rFonts w:ascii="GHEA Grapalat" w:eastAsia="Microsoft Sans Serif" w:hAnsi="GHEA Grapalat" w:cs="Microsoft Sans Serif"/>
          <w:sz w:val="18"/>
          <w:szCs w:val="18"/>
          <w:shd w:val="clear" w:color="auto" w:fill="0070C0"/>
        </w:rPr>
        <w:t xml:space="preserve">Տնտեսական հարաբերություններ </w:t>
      </w:r>
      <w:r w:rsidRPr="000222A3">
        <w:rPr>
          <w:rFonts w:ascii="GHEA Grapalat" w:eastAsia="Microsoft Sans Serif" w:hAnsi="GHEA Grapalat" w:cs="Microsoft Sans Serif"/>
          <w:spacing w:val="-4"/>
          <w:sz w:val="18"/>
          <w:szCs w:val="18"/>
          <w:shd w:val="clear" w:color="auto" w:fill="0070C0"/>
          <w:lang w:val="hy-AM"/>
        </w:rPr>
        <w:t>Շրջակա</w:t>
      </w:r>
      <w:r w:rsidRPr="000222A3">
        <w:rPr>
          <w:rFonts w:ascii="GHEA Grapalat" w:eastAsia="Microsoft Sans Serif" w:hAnsi="GHEA Grapalat" w:cs="Microsoft Sans Serif"/>
          <w:spacing w:val="-4"/>
          <w:sz w:val="18"/>
          <w:szCs w:val="18"/>
          <w:lang w:val="hy-AM"/>
        </w:rPr>
        <w:t xml:space="preserve"> </w:t>
      </w:r>
      <w:r w:rsidRPr="000222A3">
        <w:rPr>
          <w:rFonts w:ascii="GHEA Grapalat" w:eastAsia="Microsoft Sans Serif" w:hAnsi="GHEA Grapalat" w:cs="Microsoft Sans Serif"/>
          <w:spacing w:val="-4"/>
          <w:sz w:val="18"/>
          <w:szCs w:val="18"/>
          <w:shd w:val="clear" w:color="auto" w:fill="3A6331" w:themeFill="accent4" w:themeFillShade="BF"/>
          <w:lang w:val="hy-AM"/>
        </w:rPr>
        <w:t xml:space="preserve">միջավայրի պաշտպանություն </w:t>
      </w:r>
      <w:r w:rsidRPr="000222A3">
        <w:rPr>
          <w:rFonts w:ascii="GHEA Grapalat" w:eastAsia="Arial" w:hAnsi="GHEA Grapalat" w:cs="Arial"/>
          <w:bCs/>
          <w:sz w:val="18"/>
          <w:szCs w:val="18"/>
          <w:shd w:val="clear" w:color="auto" w:fill="7030A0"/>
          <w:lang w:val="hy-AM"/>
        </w:rPr>
        <w:t>Բնակարանային</w:t>
      </w:r>
      <w:r w:rsidRPr="000222A3">
        <w:rPr>
          <w:rFonts w:ascii="GHEA Grapalat" w:eastAsia="Arial" w:hAnsi="GHEA Grapalat" w:cs="Arial"/>
          <w:bCs/>
          <w:spacing w:val="-13"/>
          <w:sz w:val="18"/>
          <w:szCs w:val="18"/>
          <w:shd w:val="clear" w:color="auto" w:fill="7030A0"/>
          <w:lang w:val="hy-AM"/>
        </w:rPr>
        <w:t xml:space="preserve"> </w:t>
      </w:r>
      <w:r w:rsidRPr="000222A3">
        <w:rPr>
          <w:rFonts w:ascii="GHEA Grapalat" w:eastAsia="Arial" w:hAnsi="GHEA Grapalat" w:cs="Arial"/>
          <w:bCs/>
          <w:sz w:val="18"/>
          <w:szCs w:val="18"/>
          <w:shd w:val="clear" w:color="auto" w:fill="7030A0"/>
          <w:lang w:val="hy-AM"/>
        </w:rPr>
        <w:t>շինարարություն</w:t>
      </w:r>
      <w:r w:rsidRPr="000222A3">
        <w:rPr>
          <w:rFonts w:ascii="GHEA Grapalat" w:eastAsia="Arial" w:hAnsi="GHEA Grapalat" w:cs="Arial"/>
          <w:bCs/>
          <w:sz w:val="18"/>
          <w:szCs w:val="18"/>
          <w:lang w:val="hy-AM"/>
        </w:rPr>
        <w:t xml:space="preserve"> </w:t>
      </w:r>
      <w:r w:rsidRPr="000222A3">
        <w:rPr>
          <w:rFonts w:ascii="GHEA Grapalat" w:eastAsia="Arial" w:hAnsi="GHEA Grapalat" w:cs="Arial"/>
          <w:bCs/>
          <w:spacing w:val="-2"/>
          <w:sz w:val="18"/>
          <w:szCs w:val="18"/>
          <w:shd w:val="clear" w:color="auto" w:fill="997339" w:themeFill="accent6" w:themeFillShade="BF"/>
          <w:lang w:val="hy-AM"/>
        </w:rPr>
        <w:t>Առողջապահություն</w:t>
      </w:r>
    </w:p>
    <w:p w:rsidR="00C26A67" w:rsidRPr="00F16316" w:rsidRDefault="00F36F73" w:rsidP="000222A3">
      <w:pPr>
        <w:spacing w:line="205" w:lineRule="exact"/>
        <w:ind w:left="1120"/>
        <w:rPr>
          <w:rFonts w:ascii="GHEA Grapalat" w:eastAsia="Arial" w:hAnsi="GHEA Grapalat" w:cs="Arial"/>
          <w:bCs/>
          <w:sz w:val="18"/>
          <w:szCs w:val="18"/>
          <w:lang w:val="hy-AM"/>
        </w:rPr>
      </w:pPr>
      <w:r w:rsidRPr="00F16316">
        <w:rPr>
          <w:rFonts w:ascii="GHEA Grapalat" w:eastAsia="Arial" w:hAnsi="GHEA Grapalat" w:cs="Arial"/>
          <w:bCs/>
          <w:spacing w:val="-6"/>
          <w:sz w:val="18"/>
          <w:szCs w:val="18"/>
          <w:shd w:val="clear" w:color="auto" w:fill="FFC000"/>
          <w:lang w:val="hy-AM"/>
        </w:rPr>
        <w:t>Հանգիստ,</w:t>
      </w:r>
      <w:r w:rsidRPr="00F16316">
        <w:rPr>
          <w:rFonts w:ascii="GHEA Grapalat" w:eastAsia="Arial" w:hAnsi="GHEA Grapalat" w:cs="Arial"/>
          <w:bCs/>
          <w:spacing w:val="-4"/>
          <w:sz w:val="18"/>
          <w:szCs w:val="18"/>
          <w:shd w:val="clear" w:color="auto" w:fill="FFC000"/>
          <w:lang w:val="hy-AM"/>
        </w:rPr>
        <w:t xml:space="preserve"> </w:t>
      </w:r>
      <w:r w:rsidRPr="00F16316">
        <w:rPr>
          <w:rFonts w:ascii="GHEA Grapalat" w:eastAsia="Arial" w:hAnsi="GHEA Grapalat" w:cs="Arial"/>
          <w:bCs/>
          <w:spacing w:val="-6"/>
          <w:sz w:val="18"/>
          <w:szCs w:val="18"/>
          <w:shd w:val="clear" w:color="auto" w:fill="FFC000"/>
          <w:lang w:val="hy-AM"/>
        </w:rPr>
        <w:t>մշակույթ</w:t>
      </w:r>
      <w:r w:rsidRPr="00F16316">
        <w:rPr>
          <w:rFonts w:ascii="GHEA Grapalat" w:eastAsia="Arial" w:hAnsi="GHEA Grapalat" w:cs="Arial"/>
          <w:bCs/>
          <w:spacing w:val="-4"/>
          <w:sz w:val="18"/>
          <w:szCs w:val="18"/>
          <w:shd w:val="clear" w:color="auto" w:fill="FFC000"/>
          <w:lang w:val="hy-AM"/>
        </w:rPr>
        <w:t xml:space="preserve"> </w:t>
      </w:r>
      <w:r w:rsidRPr="00F16316">
        <w:rPr>
          <w:rFonts w:ascii="GHEA Grapalat" w:eastAsia="Arial" w:hAnsi="GHEA Grapalat" w:cs="Arial"/>
          <w:bCs/>
          <w:spacing w:val="-6"/>
          <w:sz w:val="18"/>
          <w:szCs w:val="18"/>
          <w:shd w:val="clear" w:color="auto" w:fill="FFC000"/>
          <w:lang w:val="hy-AM"/>
        </w:rPr>
        <w:t>և</w:t>
      </w:r>
      <w:r w:rsidRPr="00F16316">
        <w:rPr>
          <w:rFonts w:ascii="GHEA Grapalat" w:eastAsia="Arial" w:hAnsi="GHEA Grapalat" w:cs="Arial"/>
          <w:bCs/>
          <w:spacing w:val="-1"/>
          <w:sz w:val="18"/>
          <w:szCs w:val="18"/>
          <w:shd w:val="clear" w:color="auto" w:fill="FFC000"/>
          <w:lang w:val="hy-AM"/>
        </w:rPr>
        <w:t xml:space="preserve"> </w:t>
      </w:r>
      <w:r w:rsidRPr="00F16316">
        <w:rPr>
          <w:rFonts w:ascii="GHEA Grapalat" w:eastAsia="Arial" w:hAnsi="GHEA Grapalat" w:cs="Arial"/>
          <w:bCs/>
          <w:spacing w:val="-6"/>
          <w:sz w:val="18"/>
          <w:szCs w:val="18"/>
          <w:shd w:val="clear" w:color="auto" w:fill="FFC000"/>
          <w:lang w:val="hy-AM"/>
        </w:rPr>
        <w:t>կրոն</w:t>
      </w:r>
    </w:p>
    <w:p w:rsidR="00C26A67" w:rsidRPr="00F16316" w:rsidRDefault="00F36F73">
      <w:pPr>
        <w:spacing w:before="31"/>
        <w:ind w:left="1120"/>
        <w:rPr>
          <w:rFonts w:ascii="GHEA Grapalat" w:eastAsia="Microsoft Sans Serif" w:hAnsi="GHEA Grapalat" w:cs="Microsoft Sans Serif"/>
          <w:sz w:val="18"/>
          <w:szCs w:val="18"/>
          <w:lang w:val="hy-AM"/>
        </w:rPr>
      </w:pPr>
      <w:r w:rsidRPr="00F16316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E59CA4" w:themeFill="accent2" w:themeFillTint="66"/>
          <w:lang w:val="hy-AM"/>
        </w:rPr>
        <w:lastRenderedPageBreak/>
        <w:t>Կրթություն</w:t>
      </w:r>
    </w:p>
    <w:p w:rsidR="00C26A67" w:rsidRPr="00F16316" w:rsidRDefault="00F36F73">
      <w:pPr>
        <w:spacing w:before="39"/>
        <w:ind w:left="1120"/>
        <w:rPr>
          <w:rFonts w:ascii="GHEA Grapalat" w:eastAsia="Microsoft Sans Serif" w:hAnsi="GHEA Grapalat" w:cs="Microsoft Sans Serif"/>
          <w:sz w:val="18"/>
          <w:szCs w:val="18"/>
          <w:lang w:val="hy-AM"/>
        </w:rPr>
      </w:pPr>
      <w:r w:rsidRPr="00F16316">
        <w:rPr>
          <w:rFonts w:ascii="GHEA Grapalat" w:eastAsia="Microsoft Sans Serif" w:hAnsi="GHEA Grapalat" w:cs="Microsoft Sans Serif"/>
          <w:sz w:val="18"/>
          <w:szCs w:val="18"/>
          <w:shd w:val="clear" w:color="auto" w:fill="CBCBCB" w:themeFill="text2" w:themeFillTint="40"/>
          <w:lang w:val="hy-AM"/>
        </w:rPr>
        <w:t>Սոցիալական</w:t>
      </w:r>
      <w:r w:rsidRPr="00F16316">
        <w:rPr>
          <w:rFonts w:ascii="GHEA Grapalat" w:eastAsia="Microsoft Sans Serif" w:hAnsi="GHEA Grapalat" w:cs="Microsoft Sans Serif"/>
          <w:spacing w:val="-7"/>
          <w:sz w:val="18"/>
          <w:szCs w:val="18"/>
          <w:shd w:val="clear" w:color="auto" w:fill="CBCBCB" w:themeFill="text2" w:themeFillTint="40"/>
          <w:lang w:val="hy-AM"/>
        </w:rPr>
        <w:t xml:space="preserve"> </w:t>
      </w:r>
      <w:r w:rsidRPr="00F16316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CBCBCB" w:themeFill="text2" w:themeFillTint="40"/>
          <w:lang w:val="hy-AM"/>
        </w:rPr>
        <w:t>պաշտպանություն</w:t>
      </w:r>
    </w:p>
    <w:p w:rsidR="00C26A67" w:rsidRPr="00F16316" w:rsidRDefault="00F36F73">
      <w:pPr>
        <w:spacing w:before="39"/>
        <w:ind w:left="1120"/>
        <w:rPr>
          <w:rFonts w:ascii="GHEA Grapalat" w:eastAsia="Microsoft Sans Serif" w:hAnsi="GHEA Grapalat" w:cs="Microsoft Sans Serif"/>
          <w:sz w:val="18"/>
          <w:szCs w:val="18"/>
          <w:lang w:val="hy-AM"/>
        </w:rPr>
      </w:pPr>
      <w:r w:rsidRPr="00F16316">
        <w:rPr>
          <w:rFonts w:ascii="GHEA Grapalat" w:eastAsia="Microsoft Sans Serif" w:hAnsi="GHEA Grapalat" w:cs="Microsoft Sans Serif"/>
          <w:sz w:val="18"/>
          <w:szCs w:val="18"/>
          <w:shd w:val="clear" w:color="auto" w:fill="B3D5AB" w:themeFill="accent4" w:themeFillTint="66"/>
          <w:lang w:val="hy-AM"/>
        </w:rPr>
        <w:t>Հիմնական</w:t>
      </w:r>
      <w:r w:rsidRPr="00F16316">
        <w:rPr>
          <w:rFonts w:ascii="GHEA Grapalat" w:eastAsia="Microsoft Sans Serif" w:hAnsi="GHEA Grapalat" w:cs="Microsoft Sans Serif"/>
          <w:spacing w:val="-8"/>
          <w:sz w:val="18"/>
          <w:szCs w:val="18"/>
          <w:shd w:val="clear" w:color="auto" w:fill="B3D5AB" w:themeFill="accent4" w:themeFillTint="66"/>
          <w:lang w:val="hy-AM"/>
        </w:rPr>
        <w:t xml:space="preserve"> </w:t>
      </w:r>
      <w:r w:rsidRPr="00F16316">
        <w:rPr>
          <w:rFonts w:ascii="GHEA Grapalat" w:eastAsia="Microsoft Sans Serif" w:hAnsi="GHEA Grapalat" w:cs="Microsoft Sans Serif"/>
          <w:sz w:val="18"/>
          <w:szCs w:val="18"/>
          <w:shd w:val="clear" w:color="auto" w:fill="B3D5AB" w:themeFill="accent4" w:themeFillTint="66"/>
          <w:lang w:val="hy-AM"/>
        </w:rPr>
        <w:t>բաժիններին</w:t>
      </w:r>
      <w:r w:rsidRPr="00F16316">
        <w:rPr>
          <w:rFonts w:ascii="GHEA Grapalat" w:eastAsia="Microsoft Sans Serif" w:hAnsi="GHEA Grapalat" w:cs="Microsoft Sans Serif"/>
          <w:spacing w:val="-7"/>
          <w:sz w:val="18"/>
          <w:szCs w:val="18"/>
          <w:shd w:val="clear" w:color="auto" w:fill="B3D5AB" w:themeFill="accent4" w:themeFillTint="66"/>
          <w:lang w:val="hy-AM"/>
        </w:rPr>
        <w:t xml:space="preserve"> </w:t>
      </w:r>
      <w:r w:rsidRPr="00F16316">
        <w:rPr>
          <w:rFonts w:ascii="GHEA Grapalat" w:eastAsia="Microsoft Sans Serif" w:hAnsi="GHEA Grapalat" w:cs="Microsoft Sans Serif"/>
          <w:sz w:val="18"/>
          <w:szCs w:val="18"/>
          <w:shd w:val="clear" w:color="auto" w:fill="B3D5AB" w:themeFill="accent4" w:themeFillTint="66"/>
          <w:lang w:val="hy-AM"/>
        </w:rPr>
        <w:t>չդասվող</w:t>
      </w:r>
      <w:r w:rsidRPr="00F16316">
        <w:rPr>
          <w:rFonts w:ascii="GHEA Grapalat" w:eastAsia="Microsoft Sans Serif" w:hAnsi="GHEA Grapalat" w:cs="Microsoft Sans Serif"/>
          <w:spacing w:val="-7"/>
          <w:sz w:val="18"/>
          <w:szCs w:val="18"/>
          <w:shd w:val="clear" w:color="auto" w:fill="B3D5AB" w:themeFill="accent4" w:themeFillTint="66"/>
          <w:lang w:val="hy-AM"/>
        </w:rPr>
        <w:t xml:space="preserve"> </w:t>
      </w:r>
      <w:r w:rsidRPr="00F16316">
        <w:rPr>
          <w:rFonts w:ascii="GHEA Grapalat" w:eastAsia="Microsoft Sans Serif" w:hAnsi="GHEA Grapalat" w:cs="Microsoft Sans Serif"/>
          <w:sz w:val="18"/>
          <w:szCs w:val="18"/>
          <w:shd w:val="clear" w:color="auto" w:fill="B3D5AB" w:themeFill="accent4" w:themeFillTint="66"/>
          <w:lang w:val="hy-AM"/>
        </w:rPr>
        <w:t>պահուստաին</w:t>
      </w:r>
      <w:r w:rsidRPr="00F16316">
        <w:rPr>
          <w:rFonts w:ascii="GHEA Grapalat" w:eastAsia="Microsoft Sans Serif" w:hAnsi="GHEA Grapalat" w:cs="Microsoft Sans Serif"/>
          <w:spacing w:val="-7"/>
          <w:sz w:val="18"/>
          <w:szCs w:val="18"/>
          <w:shd w:val="clear" w:color="auto" w:fill="B3D5AB" w:themeFill="accent4" w:themeFillTint="66"/>
          <w:lang w:val="hy-AM"/>
        </w:rPr>
        <w:t xml:space="preserve"> </w:t>
      </w:r>
      <w:r w:rsidRPr="00F16316">
        <w:rPr>
          <w:rFonts w:ascii="GHEA Grapalat" w:eastAsia="Microsoft Sans Serif" w:hAnsi="GHEA Grapalat" w:cs="Microsoft Sans Serif"/>
          <w:spacing w:val="-2"/>
          <w:sz w:val="18"/>
          <w:szCs w:val="18"/>
          <w:shd w:val="clear" w:color="auto" w:fill="B3D5AB" w:themeFill="accent4" w:themeFillTint="66"/>
          <w:lang w:val="hy-AM"/>
        </w:rPr>
        <w:t>ֆոնդե</w:t>
      </w:r>
      <w:r w:rsidRPr="00F16316">
        <w:rPr>
          <w:rFonts w:ascii="GHEA Grapalat" w:eastAsia="Microsoft Sans Serif" w:hAnsi="GHEA Grapalat" w:cs="Microsoft Sans Serif"/>
          <w:spacing w:val="-2"/>
          <w:sz w:val="18"/>
          <w:szCs w:val="18"/>
          <w:lang w:val="hy-AM"/>
        </w:rPr>
        <w:t>ր</w:t>
      </w:r>
    </w:p>
    <w:p w:rsidR="00C26A67" w:rsidRPr="00F16316" w:rsidRDefault="00C26A67">
      <w:pPr>
        <w:pStyle w:val="a3"/>
        <w:rPr>
          <w:rFonts w:ascii="GHEA Grapalat" w:hAnsi="GHEA Grapalat"/>
          <w:lang w:val="hy-AM"/>
        </w:rPr>
      </w:pPr>
    </w:p>
    <w:p w:rsidR="00C26A67" w:rsidRPr="00F16316" w:rsidRDefault="00C26A67">
      <w:pPr>
        <w:pStyle w:val="a3"/>
        <w:rPr>
          <w:rFonts w:ascii="GHEA Grapalat" w:hAnsi="GHEA Grapalat"/>
          <w:lang w:val="hy-AM"/>
        </w:rPr>
      </w:pPr>
    </w:p>
    <w:p w:rsidR="00C619A3" w:rsidRPr="00D45FD2" w:rsidRDefault="00C619A3">
      <w:pPr>
        <w:pStyle w:val="2"/>
        <w:spacing w:before="127"/>
        <w:rPr>
          <w:rFonts w:ascii="GHEA Grapalat" w:hAnsi="GHEA Grapalat"/>
          <w:spacing w:val="-6"/>
          <w:lang w:val="hy-AM"/>
        </w:rPr>
      </w:pPr>
    </w:p>
    <w:p w:rsidR="00CE0342" w:rsidRPr="00D45FD2" w:rsidRDefault="00CE0342">
      <w:pPr>
        <w:pStyle w:val="2"/>
        <w:spacing w:before="127"/>
        <w:rPr>
          <w:rFonts w:ascii="GHEA Grapalat" w:hAnsi="GHEA Grapalat"/>
          <w:spacing w:val="-6"/>
          <w:lang w:val="hy-AM"/>
        </w:rPr>
      </w:pPr>
    </w:p>
    <w:p w:rsidR="00C26A67" w:rsidRPr="000222A3" w:rsidRDefault="000222A3">
      <w:pPr>
        <w:pStyle w:val="2"/>
        <w:spacing w:before="127"/>
        <w:rPr>
          <w:rFonts w:ascii="GHEA Grapalat" w:hAnsi="GHEA Grapalat"/>
          <w:lang w:val="hy-AM"/>
        </w:rPr>
      </w:pPr>
      <w:r>
        <w:rPr>
          <w:rFonts w:ascii="GHEA Grapalat" w:hAnsi="GHEA Grapalat"/>
          <w:spacing w:val="-6"/>
          <w:lang w:val="hy-AM"/>
        </w:rPr>
        <w:t>Եղեգնաձոր համայնքի</w:t>
      </w:r>
      <w:r w:rsidR="00F36F73" w:rsidRPr="000222A3">
        <w:rPr>
          <w:rFonts w:ascii="GHEA Grapalat" w:hAnsi="GHEA Grapalat"/>
          <w:spacing w:val="-3"/>
          <w:lang w:val="hy-AM"/>
        </w:rPr>
        <w:t xml:space="preserve"> </w:t>
      </w:r>
      <w:r w:rsidR="00F36F73" w:rsidRPr="000222A3">
        <w:rPr>
          <w:rFonts w:ascii="GHEA Grapalat" w:hAnsi="GHEA Grapalat"/>
          <w:spacing w:val="-6"/>
          <w:lang w:val="hy-AM"/>
        </w:rPr>
        <w:t>202</w:t>
      </w:r>
      <w:r>
        <w:rPr>
          <w:rFonts w:ascii="GHEA Grapalat" w:hAnsi="GHEA Grapalat"/>
          <w:spacing w:val="-6"/>
          <w:lang w:val="hy-AM"/>
        </w:rPr>
        <w:t>4</w:t>
      </w:r>
      <w:r w:rsidR="00F36F73" w:rsidRPr="000222A3">
        <w:rPr>
          <w:rFonts w:ascii="GHEA Grapalat" w:hAnsi="GHEA Grapalat"/>
          <w:spacing w:val="-6"/>
          <w:lang w:val="hy-AM"/>
        </w:rPr>
        <w:t>-202</w:t>
      </w:r>
      <w:r>
        <w:rPr>
          <w:rFonts w:ascii="GHEA Grapalat" w:hAnsi="GHEA Grapalat"/>
          <w:spacing w:val="-6"/>
          <w:lang w:val="hy-AM"/>
        </w:rPr>
        <w:t>6</w:t>
      </w:r>
      <w:r w:rsidR="00F36F73" w:rsidRPr="000222A3">
        <w:rPr>
          <w:rFonts w:ascii="GHEA Grapalat" w:hAnsi="GHEA Grapalat"/>
          <w:spacing w:val="-6"/>
          <w:lang w:val="hy-AM"/>
        </w:rPr>
        <w:t>թթ.</w:t>
      </w:r>
      <w:r w:rsidR="00F36F73" w:rsidRPr="000222A3">
        <w:rPr>
          <w:rFonts w:ascii="GHEA Grapalat" w:hAnsi="GHEA Grapalat"/>
          <w:spacing w:val="2"/>
          <w:lang w:val="hy-AM"/>
        </w:rPr>
        <w:t xml:space="preserve"> </w:t>
      </w:r>
      <w:r w:rsidR="00F36F73" w:rsidRPr="000222A3">
        <w:rPr>
          <w:rFonts w:ascii="GHEA Grapalat" w:hAnsi="GHEA Grapalat"/>
          <w:spacing w:val="-6"/>
          <w:lang w:val="hy-AM"/>
        </w:rPr>
        <w:t>կանխատեսվող</w:t>
      </w:r>
      <w:r w:rsidR="00F36F73" w:rsidRPr="000222A3">
        <w:rPr>
          <w:rFonts w:ascii="GHEA Grapalat" w:hAnsi="GHEA Grapalat"/>
          <w:spacing w:val="-3"/>
          <w:lang w:val="hy-AM"/>
        </w:rPr>
        <w:t xml:space="preserve"> </w:t>
      </w:r>
      <w:r w:rsidR="00F36F73" w:rsidRPr="000222A3">
        <w:rPr>
          <w:rFonts w:ascii="GHEA Grapalat" w:hAnsi="GHEA Grapalat"/>
          <w:spacing w:val="-6"/>
          <w:lang w:val="hy-AM"/>
        </w:rPr>
        <w:t>դեֆիցիտը</w:t>
      </w:r>
    </w:p>
    <w:p w:rsidR="00C26A67" w:rsidRPr="000222A3" w:rsidRDefault="00C26A67">
      <w:pPr>
        <w:pStyle w:val="a3"/>
        <w:rPr>
          <w:rFonts w:ascii="GHEA Grapalat" w:hAnsi="GHEA Grapalat"/>
          <w:b/>
          <w:sz w:val="28"/>
          <w:lang w:val="hy-AM"/>
        </w:rPr>
      </w:pPr>
    </w:p>
    <w:p w:rsidR="00C26A67" w:rsidRPr="000222A3" w:rsidRDefault="00C26A67">
      <w:pPr>
        <w:pStyle w:val="a3"/>
        <w:spacing w:before="146"/>
        <w:rPr>
          <w:rFonts w:ascii="GHEA Grapalat" w:hAnsi="GHEA Grapalat"/>
          <w:b/>
          <w:sz w:val="28"/>
          <w:lang w:val="hy-AM"/>
        </w:rPr>
      </w:pPr>
    </w:p>
    <w:p w:rsidR="00C26A67" w:rsidRPr="000222A3" w:rsidRDefault="00F36F73">
      <w:pPr>
        <w:pStyle w:val="a3"/>
        <w:spacing w:line="427" w:lineRule="auto"/>
        <w:ind w:left="1119" w:right="742" w:firstLine="148"/>
        <w:jc w:val="both"/>
        <w:rPr>
          <w:rFonts w:ascii="GHEA Grapalat" w:hAnsi="GHEA Grapalat"/>
          <w:lang w:val="hy-AM"/>
        </w:rPr>
      </w:pPr>
      <w:r w:rsidRPr="000222A3">
        <w:rPr>
          <w:rFonts w:ascii="GHEA Grapalat" w:hAnsi="GHEA Grapalat"/>
          <w:lang w:val="hy-AM"/>
        </w:rPr>
        <w:t>202</w:t>
      </w:r>
      <w:r w:rsidR="00E255DA">
        <w:rPr>
          <w:rFonts w:ascii="GHEA Grapalat" w:hAnsi="GHEA Grapalat"/>
          <w:lang w:val="hy-AM"/>
        </w:rPr>
        <w:t>4</w:t>
      </w:r>
      <w:r w:rsidRPr="000222A3">
        <w:rPr>
          <w:rFonts w:ascii="GHEA Grapalat" w:hAnsi="GHEA Grapalat"/>
          <w:lang w:val="hy-AM"/>
        </w:rPr>
        <w:t>-202</w:t>
      </w:r>
      <w:r w:rsidR="00E255DA">
        <w:rPr>
          <w:rFonts w:ascii="GHEA Grapalat" w:hAnsi="GHEA Grapalat"/>
          <w:lang w:val="hy-AM"/>
        </w:rPr>
        <w:t>6</w:t>
      </w:r>
      <w:r w:rsidRPr="000222A3">
        <w:rPr>
          <w:rFonts w:ascii="GHEA Grapalat" w:hAnsi="GHEA Grapalat"/>
          <w:lang w:val="hy-AM"/>
        </w:rPr>
        <w:t>թթ կանխատեսվող դեֆիցիտի կամ հավելուրդի ֆինանսավորման աղբյուրների</w:t>
      </w:r>
      <w:r w:rsidRPr="000222A3">
        <w:rPr>
          <w:rFonts w:ascii="GHEA Grapalat" w:hAnsi="GHEA Grapalat"/>
          <w:spacing w:val="-5"/>
          <w:lang w:val="hy-AM"/>
        </w:rPr>
        <w:t xml:space="preserve"> </w:t>
      </w:r>
      <w:r w:rsidRPr="000222A3">
        <w:rPr>
          <w:rFonts w:ascii="GHEA Grapalat" w:hAnsi="GHEA Grapalat"/>
          <w:lang w:val="hy-AM"/>
        </w:rPr>
        <w:t>կազմում</w:t>
      </w:r>
      <w:r w:rsidRPr="000222A3">
        <w:rPr>
          <w:rFonts w:ascii="GHEA Grapalat" w:hAnsi="GHEA Grapalat"/>
          <w:spacing w:val="-3"/>
          <w:lang w:val="hy-AM"/>
        </w:rPr>
        <w:t xml:space="preserve"> </w:t>
      </w:r>
      <w:r w:rsidRPr="000222A3">
        <w:rPr>
          <w:rFonts w:ascii="GHEA Grapalat" w:hAnsi="GHEA Grapalat"/>
          <w:lang w:val="hy-AM"/>
        </w:rPr>
        <w:t>արտացոլված</w:t>
      </w:r>
      <w:r w:rsidRPr="000222A3">
        <w:rPr>
          <w:rFonts w:ascii="GHEA Grapalat" w:hAnsi="GHEA Grapalat"/>
          <w:spacing w:val="-5"/>
          <w:lang w:val="hy-AM"/>
        </w:rPr>
        <w:t xml:space="preserve"> </w:t>
      </w:r>
      <w:r w:rsidRPr="000222A3">
        <w:rPr>
          <w:rFonts w:ascii="GHEA Grapalat" w:hAnsi="GHEA Grapalat"/>
          <w:lang w:val="hy-AM"/>
        </w:rPr>
        <w:t>են՝</w:t>
      </w:r>
      <w:r w:rsidRPr="000222A3">
        <w:rPr>
          <w:rFonts w:ascii="GHEA Grapalat" w:hAnsi="GHEA Grapalat"/>
          <w:spacing w:val="-3"/>
          <w:lang w:val="hy-AM"/>
        </w:rPr>
        <w:t xml:space="preserve"> </w:t>
      </w:r>
      <w:r w:rsidRPr="000222A3">
        <w:rPr>
          <w:rFonts w:ascii="GHEA Grapalat" w:hAnsi="GHEA Grapalat"/>
          <w:lang w:val="hy-AM"/>
        </w:rPr>
        <w:t xml:space="preserve">ներգրավված վարչական մասից ֆոնդային մաս անցնող և հենց ֆոնդային մասում կանխատեսվող բյուջետային միջոցները, ինչպես նաև </w:t>
      </w:r>
      <w:r w:rsidR="000222A3">
        <w:rPr>
          <w:rFonts w:ascii="GHEA Grapalat" w:hAnsi="GHEA Grapalat"/>
          <w:lang w:val="hy-AM"/>
        </w:rPr>
        <w:t>Եղեգնաձոր համայնքի</w:t>
      </w:r>
      <w:r w:rsidRPr="000222A3">
        <w:rPr>
          <w:rFonts w:ascii="GHEA Grapalat" w:hAnsi="GHEA Grapalat"/>
          <w:lang w:val="hy-AM"/>
        </w:rPr>
        <w:t xml:space="preserve"> ենթակայության տակ գտնվող կազմակերպություններում կանոնադրական կապիտալի համալրմանն ուղղվող բյուջետային ելքերը, որի ընդհանուր պատկերով 202</w:t>
      </w:r>
      <w:r w:rsidR="000222A3">
        <w:rPr>
          <w:rFonts w:ascii="GHEA Grapalat" w:hAnsi="GHEA Grapalat"/>
          <w:lang w:val="hy-AM"/>
        </w:rPr>
        <w:t>4</w:t>
      </w:r>
      <w:r w:rsidRPr="000222A3">
        <w:rPr>
          <w:rFonts w:ascii="GHEA Grapalat" w:hAnsi="GHEA Grapalat"/>
          <w:lang w:val="hy-AM"/>
        </w:rPr>
        <w:t>-202</w:t>
      </w:r>
      <w:r w:rsidR="000222A3">
        <w:rPr>
          <w:rFonts w:ascii="GHEA Grapalat" w:hAnsi="GHEA Grapalat"/>
          <w:lang w:val="hy-AM"/>
        </w:rPr>
        <w:t>6</w:t>
      </w:r>
      <w:r w:rsidRPr="000222A3">
        <w:rPr>
          <w:rFonts w:ascii="GHEA Grapalat" w:hAnsi="GHEA Grapalat"/>
          <w:lang w:val="hy-AM"/>
        </w:rPr>
        <w:t xml:space="preserve">թթ. կանխատեսվող դեֆիցիտը կազմում է </w:t>
      </w:r>
      <w:r w:rsidR="00E255DA">
        <w:rPr>
          <w:rFonts w:ascii="GHEA Grapalat" w:hAnsi="GHEA Grapalat"/>
          <w:lang w:val="hy-AM"/>
        </w:rPr>
        <w:t>44 800</w:t>
      </w:r>
      <w:r w:rsidRPr="000222A3">
        <w:rPr>
          <w:rFonts w:ascii="GHEA Grapalat" w:hAnsi="GHEA Grapalat"/>
          <w:lang w:val="hy-AM"/>
        </w:rPr>
        <w:t xml:space="preserve">, </w:t>
      </w:r>
      <w:r w:rsidR="00E255DA">
        <w:rPr>
          <w:rFonts w:ascii="GHEA Grapalat" w:hAnsi="GHEA Grapalat"/>
          <w:lang w:val="hy-AM"/>
        </w:rPr>
        <w:t>55 800</w:t>
      </w:r>
      <w:r w:rsidRPr="000222A3">
        <w:rPr>
          <w:rFonts w:ascii="GHEA Grapalat" w:hAnsi="GHEA Grapalat"/>
          <w:lang w:val="hy-AM"/>
        </w:rPr>
        <w:t xml:space="preserve"> և </w:t>
      </w:r>
      <w:r w:rsidR="00297A83">
        <w:rPr>
          <w:rFonts w:ascii="GHEA Grapalat" w:hAnsi="GHEA Grapalat"/>
          <w:lang w:val="hy-AM"/>
        </w:rPr>
        <w:t>70 000</w:t>
      </w:r>
      <w:r w:rsidRPr="000222A3">
        <w:rPr>
          <w:rFonts w:ascii="GHEA Grapalat" w:hAnsi="GHEA Grapalat"/>
          <w:lang w:val="hy-AM"/>
        </w:rPr>
        <w:t xml:space="preserve"> հազ. դրամ:</w:t>
      </w:r>
    </w:p>
    <w:p w:rsidR="00C26A67" w:rsidRPr="000222A3" w:rsidRDefault="00C26A67">
      <w:pPr>
        <w:pStyle w:val="a3"/>
        <w:rPr>
          <w:rFonts w:ascii="GHEA Grapalat" w:hAnsi="GHEA Grapalat"/>
          <w:sz w:val="20"/>
          <w:lang w:val="hy-AM"/>
        </w:rPr>
      </w:pPr>
    </w:p>
    <w:p w:rsidR="00C26A67" w:rsidRPr="000222A3" w:rsidRDefault="00C26A67">
      <w:pPr>
        <w:pStyle w:val="a3"/>
        <w:rPr>
          <w:rFonts w:ascii="GHEA Grapalat" w:hAnsi="GHEA Grapalat"/>
          <w:sz w:val="20"/>
          <w:lang w:val="hy-AM"/>
        </w:rPr>
      </w:pPr>
    </w:p>
    <w:p w:rsidR="00C26A67" w:rsidRPr="000222A3" w:rsidRDefault="00C26A67">
      <w:pPr>
        <w:pStyle w:val="a3"/>
        <w:rPr>
          <w:rFonts w:ascii="GHEA Grapalat" w:hAnsi="GHEA Grapalat"/>
          <w:sz w:val="20"/>
          <w:lang w:val="hy-AM"/>
        </w:rPr>
      </w:pPr>
    </w:p>
    <w:p w:rsidR="00C26A67" w:rsidRPr="000222A3" w:rsidRDefault="00C26A67">
      <w:pPr>
        <w:pStyle w:val="a3"/>
        <w:rPr>
          <w:rFonts w:ascii="GHEA Grapalat" w:hAnsi="GHEA Grapalat"/>
          <w:sz w:val="20"/>
          <w:lang w:val="hy-AM"/>
        </w:rPr>
      </w:pPr>
    </w:p>
    <w:p w:rsidR="00C26A67" w:rsidRPr="000222A3" w:rsidRDefault="00C26A67">
      <w:pPr>
        <w:pStyle w:val="a3"/>
        <w:spacing w:before="148"/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4A0ED5" w:rsidRPr="004A0ED5" w:rsidRDefault="004A0ED5" w:rsidP="004A0ED5">
      <w:pPr>
        <w:rPr>
          <w:rFonts w:ascii="GHEA Grapalat" w:hAnsi="GHEA Grapalat"/>
          <w:sz w:val="20"/>
          <w:lang w:val="hy-AM"/>
        </w:rPr>
      </w:pPr>
    </w:p>
    <w:p w:rsidR="00C619A3" w:rsidRPr="00C619A3" w:rsidRDefault="00C619A3" w:rsidP="00C619A3">
      <w:pPr>
        <w:tabs>
          <w:tab w:val="left" w:pos="4075"/>
        </w:tabs>
        <w:rPr>
          <w:rFonts w:ascii="GHEA Grapalat" w:hAnsi="GHEA Grapalat"/>
          <w:sz w:val="20"/>
          <w:lang w:val="hy-AM"/>
        </w:rPr>
      </w:pPr>
    </w:p>
    <w:p w:rsidR="00C619A3" w:rsidRPr="00C619A3" w:rsidRDefault="00C619A3" w:rsidP="00C619A3">
      <w:pPr>
        <w:rPr>
          <w:rFonts w:ascii="GHEA Grapalat" w:hAnsi="GHEA Grapalat"/>
          <w:sz w:val="20"/>
          <w:lang w:val="hy-AM"/>
        </w:rPr>
      </w:pPr>
    </w:p>
    <w:p w:rsidR="00C619A3" w:rsidRPr="00C619A3" w:rsidRDefault="00C619A3" w:rsidP="00C619A3">
      <w:pPr>
        <w:rPr>
          <w:rFonts w:ascii="GHEA Grapalat" w:hAnsi="GHEA Grapalat"/>
          <w:sz w:val="20"/>
          <w:lang w:val="hy-AM"/>
        </w:rPr>
      </w:pPr>
    </w:p>
    <w:p w:rsidR="00C619A3" w:rsidRPr="00C619A3" w:rsidRDefault="00C619A3" w:rsidP="00C619A3">
      <w:pPr>
        <w:rPr>
          <w:rFonts w:ascii="GHEA Grapalat" w:hAnsi="GHEA Grapalat"/>
          <w:sz w:val="20"/>
          <w:lang w:val="hy-AM"/>
        </w:rPr>
      </w:pPr>
    </w:p>
    <w:p w:rsidR="00C26A67" w:rsidRPr="00B1202D" w:rsidRDefault="00C26A67" w:rsidP="00C619A3">
      <w:pPr>
        <w:tabs>
          <w:tab w:val="left" w:pos="8980"/>
        </w:tabs>
        <w:rPr>
          <w:rFonts w:ascii="GHEA Grapalat" w:hAnsi="GHEA Grapalat"/>
          <w:sz w:val="20"/>
          <w:lang w:val="hy-AM"/>
        </w:rPr>
        <w:sectPr w:rsidR="00C26A67" w:rsidRPr="00B1202D" w:rsidSect="00CE0342">
          <w:pgSz w:w="11910" w:h="16840"/>
          <w:pgMar w:top="700" w:right="144" w:bottom="280" w:left="140" w:header="708" w:footer="708" w:gutter="0"/>
          <w:cols w:space="720"/>
        </w:sectPr>
      </w:pPr>
    </w:p>
    <w:p w:rsidR="00C26A67" w:rsidRPr="00B1202D" w:rsidRDefault="00C26A67" w:rsidP="00D45FD2">
      <w:pPr>
        <w:pStyle w:val="a3"/>
        <w:rPr>
          <w:rFonts w:ascii="GHEA Grapalat" w:hAnsi="GHEA Grapalat"/>
          <w:b/>
          <w:lang w:val="hy-AM"/>
        </w:rPr>
      </w:pPr>
    </w:p>
    <w:sectPr w:rsidR="00C26A67" w:rsidRPr="00B1202D" w:rsidSect="004A0ED5">
      <w:pgSz w:w="11910" w:h="16840"/>
      <w:pgMar w:top="1400" w:right="740" w:bottom="280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5F" w:rsidRDefault="0067485F" w:rsidP="004A0ED5">
      <w:r>
        <w:separator/>
      </w:r>
    </w:p>
  </w:endnote>
  <w:endnote w:type="continuationSeparator" w:id="0">
    <w:p w:rsidR="0067485F" w:rsidRDefault="0067485F" w:rsidP="004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904144"/>
      <w:docPartObj>
        <w:docPartGallery w:val="Page Numbers (Bottom of Page)"/>
        <w:docPartUnique/>
      </w:docPartObj>
    </w:sdtPr>
    <w:sdtEndPr/>
    <w:sdtContent>
      <w:p w:rsidR="004A0ED5" w:rsidRDefault="004A0E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790" w:rsidRPr="005A1790">
          <w:rPr>
            <w:noProof/>
            <w:lang w:val="ru-RU"/>
          </w:rPr>
          <w:t>2</w:t>
        </w:r>
        <w:r>
          <w:fldChar w:fldCharType="end"/>
        </w:r>
      </w:p>
    </w:sdtContent>
  </w:sdt>
  <w:p w:rsidR="004A0ED5" w:rsidRDefault="004A0E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5F" w:rsidRDefault="0067485F" w:rsidP="004A0ED5">
      <w:r>
        <w:separator/>
      </w:r>
    </w:p>
  </w:footnote>
  <w:footnote w:type="continuationSeparator" w:id="0">
    <w:p w:rsidR="0067485F" w:rsidRDefault="0067485F" w:rsidP="004A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4292"/>
    <w:multiLevelType w:val="hybridMultilevel"/>
    <w:tmpl w:val="30B2A284"/>
    <w:lvl w:ilvl="0" w:tplc="2BAA807A">
      <w:start w:val="1"/>
      <w:numFmt w:val="decimal"/>
      <w:lvlText w:val="%1."/>
      <w:lvlJc w:val="left"/>
      <w:pPr>
        <w:ind w:left="67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4"/>
        <w:sz w:val="24"/>
        <w:szCs w:val="24"/>
      </w:rPr>
    </w:lvl>
    <w:lvl w:ilvl="1" w:tplc="431037C4"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A11C51A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BAC6F878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B082F5E4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DDA0D1FA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EB1652AA"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D55A57CA"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5F862E40">
      <w:numFmt w:val="bullet"/>
      <w:lvlText w:val="•"/>
      <w:lvlJc w:val="left"/>
      <w:pPr>
        <w:ind w:left="8456" w:hanging="360"/>
      </w:pPr>
      <w:rPr>
        <w:rFonts w:hint="default"/>
      </w:rPr>
    </w:lvl>
  </w:abstractNum>
  <w:abstractNum w:abstractNumId="1" w15:restartNumberingAfterBreak="0">
    <w:nsid w:val="1B0C611C"/>
    <w:multiLevelType w:val="hybridMultilevel"/>
    <w:tmpl w:val="92E60752"/>
    <w:lvl w:ilvl="0" w:tplc="136098BC">
      <w:start w:val="1"/>
      <w:numFmt w:val="decimal"/>
      <w:lvlText w:val="%1."/>
      <w:lvlJc w:val="left"/>
      <w:pPr>
        <w:ind w:left="14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4"/>
        <w:sz w:val="24"/>
        <w:szCs w:val="24"/>
      </w:rPr>
    </w:lvl>
    <w:lvl w:ilvl="1" w:tplc="CA56ECE6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BE2040F0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8944A064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91CA6E40">
      <w:numFmt w:val="bullet"/>
      <w:lvlText w:val="•"/>
      <w:lvlJc w:val="left"/>
      <w:pPr>
        <w:ind w:left="5594" w:hanging="360"/>
      </w:pPr>
      <w:rPr>
        <w:rFonts w:hint="default"/>
      </w:rPr>
    </w:lvl>
    <w:lvl w:ilvl="5" w:tplc="F11AF112">
      <w:numFmt w:val="bullet"/>
      <w:lvlText w:val="•"/>
      <w:lvlJc w:val="left"/>
      <w:pPr>
        <w:ind w:left="6623" w:hanging="360"/>
      </w:pPr>
      <w:rPr>
        <w:rFonts w:hint="default"/>
      </w:rPr>
    </w:lvl>
    <w:lvl w:ilvl="6" w:tplc="F6583B3C">
      <w:numFmt w:val="bullet"/>
      <w:lvlText w:val="•"/>
      <w:lvlJc w:val="left"/>
      <w:pPr>
        <w:ind w:left="7651" w:hanging="360"/>
      </w:pPr>
      <w:rPr>
        <w:rFonts w:hint="default"/>
      </w:rPr>
    </w:lvl>
    <w:lvl w:ilvl="7" w:tplc="D3A8631A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3320B84E">
      <w:numFmt w:val="bullet"/>
      <w:lvlText w:val="•"/>
      <w:lvlJc w:val="left"/>
      <w:pPr>
        <w:ind w:left="9709" w:hanging="360"/>
      </w:pPr>
      <w:rPr>
        <w:rFonts w:hint="default"/>
      </w:rPr>
    </w:lvl>
  </w:abstractNum>
  <w:abstractNum w:abstractNumId="2" w15:restartNumberingAfterBreak="0">
    <w:nsid w:val="1E3462AC"/>
    <w:multiLevelType w:val="hybridMultilevel"/>
    <w:tmpl w:val="3B7A0AC0"/>
    <w:lvl w:ilvl="0" w:tplc="A870828C">
      <w:start w:val="1"/>
      <w:numFmt w:val="decimal"/>
      <w:lvlText w:val="%1."/>
      <w:lvlJc w:val="left"/>
      <w:pPr>
        <w:ind w:left="148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4"/>
        <w:sz w:val="24"/>
        <w:szCs w:val="24"/>
      </w:rPr>
    </w:lvl>
    <w:lvl w:ilvl="1" w:tplc="AC9094AE">
      <w:numFmt w:val="bullet"/>
      <w:lvlText w:val="•"/>
      <w:lvlJc w:val="left"/>
      <w:pPr>
        <w:ind w:left="2508" w:hanging="360"/>
      </w:pPr>
      <w:rPr>
        <w:rFonts w:hint="default"/>
      </w:rPr>
    </w:lvl>
    <w:lvl w:ilvl="2" w:tplc="67080998">
      <w:numFmt w:val="bullet"/>
      <w:lvlText w:val="•"/>
      <w:lvlJc w:val="left"/>
      <w:pPr>
        <w:ind w:left="3537" w:hanging="360"/>
      </w:pPr>
      <w:rPr>
        <w:rFonts w:hint="default"/>
      </w:rPr>
    </w:lvl>
    <w:lvl w:ilvl="3" w:tplc="5B6A8CFA">
      <w:numFmt w:val="bullet"/>
      <w:lvlText w:val="•"/>
      <w:lvlJc w:val="left"/>
      <w:pPr>
        <w:ind w:left="4565" w:hanging="360"/>
      </w:pPr>
      <w:rPr>
        <w:rFonts w:hint="default"/>
      </w:rPr>
    </w:lvl>
    <w:lvl w:ilvl="4" w:tplc="F70C07FA">
      <w:numFmt w:val="bullet"/>
      <w:lvlText w:val="•"/>
      <w:lvlJc w:val="left"/>
      <w:pPr>
        <w:ind w:left="5594" w:hanging="360"/>
      </w:pPr>
      <w:rPr>
        <w:rFonts w:hint="default"/>
      </w:rPr>
    </w:lvl>
    <w:lvl w:ilvl="5" w:tplc="3C444D68">
      <w:numFmt w:val="bullet"/>
      <w:lvlText w:val="•"/>
      <w:lvlJc w:val="left"/>
      <w:pPr>
        <w:ind w:left="6623" w:hanging="360"/>
      </w:pPr>
      <w:rPr>
        <w:rFonts w:hint="default"/>
      </w:rPr>
    </w:lvl>
    <w:lvl w:ilvl="6" w:tplc="06F06D88">
      <w:numFmt w:val="bullet"/>
      <w:lvlText w:val="•"/>
      <w:lvlJc w:val="left"/>
      <w:pPr>
        <w:ind w:left="7651" w:hanging="360"/>
      </w:pPr>
      <w:rPr>
        <w:rFonts w:hint="default"/>
      </w:rPr>
    </w:lvl>
    <w:lvl w:ilvl="7" w:tplc="89A63DDE">
      <w:numFmt w:val="bullet"/>
      <w:lvlText w:val="•"/>
      <w:lvlJc w:val="left"/>
      <w:pPr>
        <w:ind w:left="8680" w:hanging="360"/>
      </w:pPr>
      <w:rPr>
        <w:rFonts w:hint="default"/>
      </w:rPr>
    </w:lvl>
    <w:lvl w:ilvl="8" w:tplc="E07450B8">
      <w:numFmt w:val="bullet"/>
      <w:lvlText w:val="•"/>
      <w:lvlJc w:val="left"/>
      <w:pPr>
        <w:ind w:left="9709" w:hanging="360"/>
      </w:pPr>
      <w:rPr>
        <w:rFonts w:hint="default"/>
      </w:rPr>
    </w:lvl>
  </w:abstractNum>
  <w:abstractNum w:abstractNumId="3" w15:restartNumberingAfterBreak="0">
    <w:nsid w:val="63AC1259"/>
    <w:multiLevelType w:val="hybridMultilevel"/>
    <w:tmpl w:val="FC9221E8"/>
    <w:lvl w:ilvl="0" w:tplc="21ECB98E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1" w:tplc="E6A259CE">
      <w:numFmt w:val="bullet"/>
      <w:lvlText w:val="•"/>
      <w:lvlJc w:val="left"/>
      <w:pPr>
        <w:ind w:left="2832" w:hanging="360"/>
      </w:pPr>
      <w:rPr>
        <w:rFonts w:hint="default"/>
      </w:rPr>
    </w:lvl>
    <w:lvl w:ilvl="2" w:tplc="BC827314">
      <w:numFmt w:val="bullet"/>
      <w:lvlText w:val="•"/>
      <w:lvlJc w:val="left"/>
      <w:pPr>
        <w:ind w:left="3825" w:hanging="360"/>
      </w:pPr>
      <w:rPr>
        <w:rFonts w:hint="default"/>
      </w:rPr>
    </w:lvl>
    <w:lvl w:ilvl="3" w:tplc="2FBA5914">
      <w:numFmt w:val="bullet"/>
      <w:lvlText w:val="•"/>
      <w:lvlJc w:val="left"/>
      <w:pPr>
        <w:ind w:left="4817" w:hanging="360"/>
      </w:pPr>
      <w:rPr>
        <w:rFonts w:hint="default"/>
      </w:rPr>
    </w:lvl>
    <w:lvl w:ilvl="4" w:tplc="F072D59E">
      <w:numFmt w:val="bullet"/>
      <w:lvlText w:val="•"/>
      <w:lvlJc w:val="left"/>
      <w:pPr>
        <w:ind w:left="5810" w:hanging="360"/>
      </w:pPr>
      <w:rPr>
        <w:rFonts w:hint="default"/>
      </w:rPr>
    </w:lvl>
    <w:lvl w:ilvl="5" w:tplc="8FC4CCA2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D92CF87A">
      <w:numFmt w:val="bullet"/>
      <w:lvlText w:val="•"/>
      <w:lvlJc w:val="left"/>
      <w:pPr>
        <w:ind w:left="7795" w:hanging="360"/>
      </w:pPr>
      <w:rPr>
        <w:rFonts w:hint="default"/>
      </w:rPr>
    </w:lvl>
    <w:lvl w:ilvl="7" w:tplc="ED849F3A">
      <w:numFmt w:val="bullet"/>
      <w:lvlText w:val="•"/>
      <w:lvlJc w:val="left"/>
      <w:pPr>
        <w:ind w:left="8788" w:hanging="360"/>
      </w:pPr>
      <w:rPr>
        <w:rFonts w:hint="default"/>
      </w:rPr>
    </w:lvl>
    <w:lvl w:ilvl="8" w:tplc="EF867A32">
      <w:numFmt w:val="bullet"/>
      <w:lvlText w:val="•"/>
      <w:lvlJc w:val="left"/>
      <w:pPr>
        <w:ind w:left="9781" w:hanging="360"/>
      </w:pPr>
      <w:rPr>
        <w:rFonts w:hint="default"/>
      </w:rPr>
    </w:lvl>
  </w:abstractNum>
  <w:abstractNum w:abstractNumId="4" w15:restartNumberingAfterBreak="0">
    <w:nsid w:val="7B63567A"/>
    <w:multiLevelType w:val="hybridMultilevel"/>
    <w:tmpl w:val="8112ECBA"/>
    <w:lvl w:ilvl="0" w:tplc="5760867C">
      <w:start w:val="1"/>
      <w:numFmt w:val="decimal"/>
      <w:lvlText w:val="%1)"/>
      <w:lvlJc w:val="left"/>
      <w:pPr>
        <w:ind w:left="672" w:hanging="3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0"/>
        <w:sz w:val="24"/>
        <w:szCs w:val="24"/>
      </w:rPr>
    </w:lvl>
    <w:lvl w:ilvl="1" w:tplc="B84CCE34">
      <w:numFmt w:val="bullet"/>
      <w:lvlText w:val="•"/>
      <w:lvlJc w:val="left"/>
      <w:pPr>
        <w:ind w:left="1652" w:hanging="312"/>
      </w:pPr>
      <w:rPr>
        <w:rFonts w:hint="default"/>
      </w:rPr>
    </w:lvl>
    <w:lvl w:ilvl="2" w:tplc="320E9FFC">
      <w:numFmt w:val="bullet"/>
      <w:lvlText w:val="•"/>
      <w:lvlJc w:val="left"/>
      <w:pPr>
        <w:ind w:left="2624" w:hanging="312"/>
      </w:pPr>
      <w:rPr>
        <w:rFonts w:hint="default"/>
      </w:rPr>
    </w:lvl>
    <w:lvl w:ilvl="3" w:tplc="15EA3994">
      <w:numFmt w:val="bullet"/>
      <w:lvlText w:val="•"/>
      <w:lvlJc w:val="left"/>
      <w:pPr>
        <w:ind w:left="3596" w:hanging="312"/>
      </w:pPr>
      <w:rPr>
        <w:rFonts w:hint="default"/>
      </w:rPr>
    </w:lvl>
    <w:lvl w:ilvl="4" w:tplc="606A37D6">
      <w:numFmt w:val="bullet"/>
      <w:lvlText w:val="•"/>
      <w:lvlJc w:val="left"/>
      <w:pPr>
        <w:ind w:left="4568" w:hanging="312"/>
      </w:pPr>
      <w:rPr>
        <w:rFonts w:hint="default"/>
      </w:rPr>
    </w:lvl>
    <w:lvl w:ilvl="5" w:tplc="74BCE716">
      <w:numFmt w:val="bullet"/>
      <w:lvlText w:val="•"/>
      <w:lvlJc w:val="left"/>
      <w:pPr>
        <w:ind w:left="5540" w:hanging="312"/>
      </w:pPr>
      <w:rPr>
        <w:rFonts w:hint="default"/>
      </w:rPr>
    </w:lvl>
    <w:lvl w:ilvl="6" w:tplc="C1FE9F96">
      <w:numFmt w:val="bullet"/>
      <w:lvlText w:val="•"/>
      <w:lvlJc w:val="left"/>
      <w:pPr>
        <w:ind w:left="6512" w:hanging="312"/>
      </w:pPr>
      <w:rPr>
        <w:rFonts w:hint="default"/>
      </w:rPr>
    </w:lvl>
    <w:lvl w:ilvl="7" w:tplc="E61C594C">
      <w:numFmt w:val="bullet"/>
      <w:lvlText w:val="•"/>
      <w:lvlJc w:val="left"/>
      <w:pPr>
        <w:ind w:left="7484" w:hanging="312"/>
      </w:pPr>
      <w:rPr>
        <w:rFonts w:hint="default"/>
      </w:rPr>
    </w:lvl>
    <w:lvl w:ilvl="8" w:tplc="31863420">
      <w:numFmt w:val="bullet"/>
      <w:lvlText w:val="•"/>
      <w:lvlJc w:val="left"/>
      <w:pPr>
        <w:ind w:left="8456" w:hanging="31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67"/>
    <w:rsid w:val="000028C7"/>
    <w:rsid w:val="000222A3"/>
    <w:rsid w:val="000F0956"/>
    <w:rsid w:val="000F43F6"/>
    <w:rsid w:val="00136D7A"/>
    <w:rsid w:val="00162F1E"/>
    <w:rsid w:val="0023196B"/>
    <w:rsid w:val="00297A83"/>
    <w:rsid w:val="002D0208"/>
    <w:rsid w:val="002D4181"/>
    <w:rsid w:val="00343C90"/>
    <w:rsid w:val="003603F8"/>
    <w:rsid w:val="003B2943"/>
    <w:rsid w:val="0041239B"/>
    <w:rsid w:val="004550E6"/>
    <w:rsid w:val="0046697D"/>
    <w:rsid w:val="004A0ED5"/>
    <w:rsid w:val="005138AB"/>
    <w:rsid w:val="00577694"/>
    <w:rsid w:val="005A1790"/>
    <w:rsid w:val="005D11EC"/>
    <w:rsid w:val="006701D2"/>
    <w:rsid w:val="0067485F"/>
    <w:rsid w:val="00677BF4"/>
    <w:rsid w:val="006C0C3A"/>
    <w:rsid w:val="007E3A28"/>
    <w:rsid w:val="007F6461"/>
    <w:rsid w:val="008178C0"/>
    <w:rsid w:val="0089309E"/>
    <w:rsid w:val="00895131"/>
    <w:rsid w:val="008A44C8"/>
    <w:rsid w:val="008C0D8B"/>
    <w:rsid w:val="008E195E"/>
    <w:rsid w:val="0099565E"/>
    <w:rsid w:val="00A24CE3"/>
    <w:rsid w:val="00A27ACC"/>
    <w:rsid w:val="00A57498"/>
    <w:rsid w:val="00AA1AB3"/>
    <w:rsid w:val="00B1202D"/>
    <w:rsid w:val="00B85371"/>
    <w:rsid w:val="00BE09AC"/>
    <w:rsid w:val="00C005A0"/>
    <w:rsid w:val="00C12E88"/>
    <w:rsid w:val="00C26A67"/>
    <w:rsid w:val="00C619A3"/>
    <w:rsid w:val="00C91FFF"/>
    <w:rsid w:val="00C93CA0"/>
    <w:rsid w:val="00CE0342"/>
    <w:rsid w:val="00D45FD2"/>
    <w:rsid w:val="00D632BC"/>
    <w:rsid w:val="00E255DA"/>
    <w:rsid w:val="00E661A5"/>
    <w:rsid w:val="00EA7AE9"/>
    <w:rsid w:val="00EC7F78"/>
    <w:rsid w:val="00F16316"/>
    <w:rsid w:val="00F36F73"/>
    <w:rsid w:val="00FA1BEA"/>
    <w:rsid w:val="00FB6407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C8A25"/>
  <w15:docId w15:val="{8EDF27F5-5DB0-43AA-A367-4594EDF6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5"/>
      <w:ind w:right="515" w:hanging="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7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  <w:pPr>
      <w:ind w:left="1480" w:hanging="360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2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39B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44C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hy-AM" w:eastAsia="hy-AM"/>
    </w:rPr>
  </w:style>
  <w:style w:type="paragraph" w:styleId="a8">
    <w:name w:val="header"/>
    <w:basedOn w:val="a"/>
    <w:link w:val="a9"/>
    <w:uiPriority w:val="99"/>
    <w:unhideWhenUsed/>
    <w:rsid w:val="004A0ED5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0ED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A0ED5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0E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Ընդ. եկամուտ</c:v>
                </c:pt>
                <c:pt idx="1">
                  <c:v>Սեփ. եկամուտ</c:v>
                </c:pt>
                <c:pt idx="2">
                  <c:v>Դոտացիաներ  </c:v>
                </c:pt>
                <c:pt idx="3">
                  <c:v>պատվիրակված</c:v>
                </c:pt>
                <c:pt idx="4">
                  <c:v>Սուբվեն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805642.3</c:v>
                </c:pt>
                <c:pt idx="1">
                  <c:v>228308.5</c:v>
                </c:pt>
                <c:pt idx="2">
                  <c:v>575334.80000000005</c:v>
                </c:pt>
                <c:pt idx="3">
                  <c:v>1999</c:v>
                </c:pt>
                <c:pt idx="4" formatCode="General">
                  <c:v>55200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15-4891-8809-AF10C4C256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Ընդ. եկամուտ</c:v>
                </c:pt>
                <c:pt idx="1">
                  <c:v>Սեփ. եկամուտ</c:v>
                </c:pt>
                <c:pt idx="2">
                  <c:v>Դոտացիաներ  </c:v>
                </c:pt>
                <c:pt idx="3">
                  <c:v>պատվիրակված</c:v>
                </c:pt>
                <c:pt idx="4">
                  <c:v>Սուբվեն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828977.6</c:v>
                </c:pt>
                <c:pt idx="1">
                  <c:v>233573.9</c:v>
                </c:pt>
                <c:pt idx="2">
                  <c:v>593404.69999999995</c:v>
                </c:pt>
                <c:pt idx="3">
                  <c:v>1999</c:v>
                </c:pt>
                <c:pt idx="4">
                  <c:v>55200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15-4891-8809-AF10C4C256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Ընդ. եկամուտ</c:v>
                </c:pt>
                <c:pt idx="1">
                  <c:v>Սեփ. եկամուտ</c:v>
                </c:pt>
                <c:pt idx="2">
                  <c:v>Դոտացիաներ  </c:v>
                </c:pt>
                <c:pt idx="3">
                  <c:v>պատվիրակված</c:v>
                </c:pt>
                <c:pt idx="4">
                  <c:v>Սուբվեն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860300.4</c:v>
                </c:pt>
                <c:pt idx="1">
                  <c:v>242127.6</c:v>
                </c:pt>
                <c:pt idx="2">
                  <c:v>612393.6</c:v>
                </c:pt>
                <c:pt idx="3">
                  <c:v>1999</c:v>
                </c:pt>
                <c:pt idx="4">
                  <c:v>55200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15-4891-8809-AF10C4C25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67712"/>
        <c:axId val="161669504"/>
      </c:barChart>
      <c:catAx>
        <c:axId val="16166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1669504"/>
        <c:crosses val="autoZero"/>
        <c:auto val="1"/>
        <c:lblAlgn val="ctr"/>
        <c:lblOffset val="100"/>
        <c:noMultiLvlLbl val="0"/>
      </c:catAx>
      <c:valAx>
        <c:axId val="161669504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61667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ընթացիկ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805642.3</c:v>
                </c:pt>
                <c:pt idx="1">
                  <c:v>828977.6</c:v>
                </c:pt>
                <c:pt idx="2">
                  <c:v>860300.4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52-46C0-836A-F9839F1D2F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կապիտալ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100000</c:v>
                </c:pt>
                <c:pt idx="1">
                  <c:v>111000</c:v>
                </c:pt>
                <c:pt idx="2">
                  <c:v>125000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52-46C0-836A-F9839F1D2F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2312960"/>
        <c:axId val="162314496"/>
        <c:axId val="0"/>
      </c:bar3DChart>
      <c:catAx>
        <c:axId val="16231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2314496"/>
        <c:crosses val="autoZero"/>
        <c:auto val="1"/>
        <c:lblAlgn val="ctr"/>
        <c:lblOffset val="100"/>
        <c:noMultiLvlLbl val="0"/>
      </c:catAx>
      <c:valAx>
        <c:axId val="162314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312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229514</c:v>
                </c:pt>
                <c:pt idx="1">
                  <c:v>350</c:v>
                </c:pt>
                <c:pt idx="2">
                  <c:v>650</c:v>
                </c:pt>
                <c:pt idx="3">
                  <c:v>61600</c:v>
                </c:pt>
                <c:pt idx="4">
                  <c:v>140335.9</c:v>
                </c:pt>
                <c:pt idx="5">
                  <c:v>54900</c:v>
                </c:pt>
                <c:pt idx="6">
                  <c:v>4350</c:v>
                </c:pt>
                <c:pt idx="7">
                  <c:v>341466</c:v>
                </c:pt>
                <c:pt idx="8">
                  <c:v>3800</c:v>
                </c:pt>
                <c:pt idx="9">
                  <c:v>68676.800000000003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10-426D-9C69-1B7E17ECFD9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223816.2</c:v>
                </c:pt>
                <c:pt idx="1">
                  <c:v>350</c:v>
                </c:pt>
                <c:pt idx="2">
                  <c:v>650</c:v>
                </c:pt>
                <c:pt idx="3">
                  <c:v>72293.2</c:v>
                </c:pt>
                <c:pt idx="4">
                  <c:v>145948.9</c:v>
                </c:pt>
                <c:pt idx="5">
                  <c:v>58949</c:v>
                </c:pt>
                <c:pt idx="6">
                  <c:v>16510</c:v>
                </c:pt>
                <c:pt idx="7">
                  <c:v>355124.6</c:v>
                </c:pt>
                <c:pt idx="8">
                  <c:v>3990</c:v>
                </c:pt>
                <c:pt idx="9">
                  <c:v>71423.899999999994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C8-417F-8E91-F47FB3A1460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 w="3175"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2026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  <c:pt idx="4">
                  <c:v>Кв. 5</c:v>
                </c:pt>
                <c:pt idx="5">
                  <c:v>Кв. 6</c:v>
                </c:pt>
                <c:pt idx="6">
                  <c:v>Кв. 7</c:v>
                </c:pt>
                <c:pt idx="7">
                  <c:v>Кв. 8</c:v>
                </c:pt>
                <c:pt idx="8">
                  <c:v>Кв. 9</c:v>
                </c:pt>
                <c:pt idx="9">
                  <c:v>Кв.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231125</c:v>
                </c:pt>
                <c:pt idx="1">
                  <c:v>350</c:v>
                </c:pt>
                <c:pt idx="2">
                  <c:v>650</c:v>
                </c:pt>
                <c:pt idx="3">
                  <c:v>72293.2</c:v>
                </c:pt>
                <c:pt idx="4">
                  <c:v>151786.9</c:v>
                </c:pt>
                <c:pt idx="5">
                  <c:v>62072.800000000003</c:v>
                </c:pt>
                <c:pt idx="6">
                  <c:v>4222.3999999999996</c:v>
                </c:pt>
                <c:pt idx="7">
                  <c:v>369329.6</c:v>
                </c:pt>
                <c:pt idx="8">
                  <c:v>4149.6000000000004</c:v>
                </c:pt>
                <c:pt idx="9">
                  <c:v>74280.800000000003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0B-4419-B41A-79CA4DC945E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AF8E-D94E-4A1E-90EE-275A381E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Ani-Persyan</dc:creator>
  <cp:lastModifiedBy>User</cp:lastModifiedBy>
  <cp:revision>3</cp:revision>
  <cp:lastPrinted>2023-11-29T11:32:00Z</cp:lastPrinted>
  <dcterms:created xsi:type="dcterms:W3CDTF">2023-12-07T12:52:00Z</dcterms:created>
  <dcterms:modified xsi:type="dcterms:W3CDTF">2023-12-07T13:03:00Z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Adobe Acrobat Pro DC (32-bit) 21.7.20095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Acrobat Pro DC (32-bit) 21.7.20095</vt:lpwstr>
  </property>
</Properties>
</file>