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Ind w:w="-885" w:type="dxa"/>
        <w:tblLook w:val="04A0" w:firstRow="1" w:lastRow="0" w:firstColumn="1" w:lastColumn="0" w:noHBand="0" w:noVBand="1"/>
      </w:tblPr>
      <w:tblGrid>
        <w:gridCol w:w="440"/>
        <w:gridCol w:w="257"/>
        <w:gridCol w:w="440"/>
        <w:gridCol w:w="2490"/>
        <w:gridCol w:w="697"/>
        <w:gridCol w:w="213"/>
        <w:gridCol w:w="471"/>
        <w:gridCol w:w="697"/>
        <w:gridCol w:w="533"/>
        <w:gridCol w:w="223"/>
        <w:gridCol w:w="697"/>
        <w:gridCol w:w="1206"/>
        <w:gridCol w:w="2090"/>
        <w:gridCol w:w="697"/>
      </w:tblGrid>
      <w:tr w:rsidR="00C31F9E" w:rsidRPr="00C31F9E" w:rsidTr="00C31F9E">
        <w:trPr>
          <w:gridBefore w:val="2"/>
          <w:wBefore w:w="697" w:type="dxa"/>
          <w:trHeight w:val="3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Հավելված N 4</w:t>
            </w:r>
          </w:p>
        </w:tc>
      </w:tr>
      <w:tr w:rsidR="00C31F9E" w:rsidRPr="00C31F9E" w:rsidTr="00C31F9E">
        <w:trPr>
          <w:gridAfter w:val="1"/>
          <w:wAfter w:w="697" w:type="dxa"/>
          <w:trHeight w:val="3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Վայոց ձորի մարզի Եղեգնաձոր համայնքի ավագանու</w:t>
            </w:r>
          </w:p>
        </w:tc>
      </w:tr>
      <w:tr w:rsidR="00C31F9E" w:rsidRPr="00C31F9E" w:rsidTr="00C31F9E">
        <w:trPr>
          <w:gridAfter w:val="1"/>
          <w:wAfter w:w="697" w:type="dxa"/>
          <w:trHeight w:val="3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y-AM"/>
              </w:rPr>
            </w:pPr>
          </w:p>
        </w:tc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2022 թվականի հունվարի 17-ի N  08-Ա որոշման</w:t>
            </w:r>
          </w:p>
        </w:tc>
      </w:tr>
      <w:tr w:rsidR="00C31F9E" w:rsidRPr="00C31F9E" w:rsidTr="00C31F9E">
        <w:trPr>
          <w:gridAfter w:val="1"/>
          <w:wAfter w:w="697" w:type="dxa"/>
          <w:trHeight w:val="873"/>
        </w:trPr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«ԵՂԵԳՆԱՁՈՐ ՀԱՄԱՅՆՔԻ ԹԻՎ 5 ՄԱՆԿԱՊԱՐՏԵԶ» ՀՈԱԿ-Ի ԱՇԽԱՏԱԿԻՑՆԵՐԻ ՔԱՆԱԿԸ, ՀԱՍՏԻՔԱՑՈՒՑԱԿԸ ԵՎ ՊԱՇՏՈՆԱՅԻՆ ԴՐՈՒՅՔԱՉԱՓԵՐԸ</w:t>
            </w:r>
          </w:p>
        </w:tc>
      </w:tr>
      <w:tr w:rsidR="00C31F9E" w:rsidRPr="00C31F9E" w:rsidTr="00C31F9E">
        <w:trPr>
          <w:gridAfter w:val="1"/>
          <w:wAfter w:w="697" w:type="dxa"/>
          <w:trHeight w:val="414"/>
        </w:trPr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y-AM"/>
              </w:rPr>
            </w:pPr>
            <w:r w:rsidRPr="00C31F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y-AM"/>
              </w:rPr>
              <w:t>      </w:t>
            </w: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1.Աշխատակիցների քանակը՝ 17</w:t>
            </w:r>
          </w:p>
        </w:tc>
      </w:tr>
      <w:tr w:rsidR="00C31F9E" w:rsidRPr="00C31F9E" w:rsidTr="00C31F9E">
        <w:trPr>
          <w:gridAfter w:val="1"/>
          <w:wAfter w:w="697" w:type="dxa"/>
          <w:trHeight w:val="414"/>
        </w:trPr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y-AM"/>
              </w:rPr>
            </w:pPr>
            <w:r w:rsidRPr="00C31F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y-AM"/>
              </w:rPr>
              <w:t xml:space="preserve">     </w:t>
            </w: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2.</w:t>
            </w:r>
            <w:r w:rsidRPr="00C31F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y-AM"/>
              </w:rPr>
              <w:t xml:space="preserve"> </w:t>
            </w: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Հաստիքացուցակը և պաշտոնային դրույքաչափերը՝ /4 խումբ/</w:t>
            </w:r>
          </w:p>
        </w:tc>
      </w:tr>
      <w:tr w:rsidR="00C31F9E" w:rsidRPr="00C31F9E" w:rsidTr="00C31F9E">
        <w:trPr>
          <w:gridAfter w:val="1"/>
          <w:wAfter w:w="697" w:type="dxa"/>
          <w:trHeight w:val="7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y-AM"/>
              </w:rPr>
              <w:t> </w:t>
            </w:r>
          </w:p>
        </w:tc>
        <w:tc>
          <w:tcPr>
            <w:tcW w:w="4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  <w:t>Հաստիքացուցակ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  <w:t>Դրույքաչափ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  <w:t>Հաստիքային միավորը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  <w:t>Աշխատավարձ             /դրամ/</w:t>
            </w:r>
          </w:p>
        </w:tc>
      </w:tr>
      <w:tr w:rsidR="00C31F9E" w:rsidRPr="00C31F9E" w:rsidTr="00C31F9E">
        <w:trPr>
          <w:gridAfter w:val="1"/>
          <w:wAfter w:w="697" w:type="dxa"/>
          <w:trHeight w:val="35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</w:p>
        </w:tc>
        <w:tc>
          <w:tcPr>
            <w:tcW w:w="4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  <w:t>/դրամ/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hy-AM"/>
              </w:rPr>
            </w:pP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Տնօրեն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165000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165000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2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Մեթոդիստ ուս. գծով տնօրենի տեղակալ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3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Դաստիարակ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105000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4,48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470400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4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Երաժիշտ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117749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0,75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5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Հաշվապահ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176624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0,5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6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Բուժքույր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121701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0,75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91276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7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Խոհարար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Դաստիարակի օգնական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264936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Դաստիարակի օգնական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10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Պահակ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88312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11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Լվացարար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0,25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23325</w:t>
            </w:r>
          </w:p>
        </w:tc>
      </w:tr>
      <w:tr w:rsidR="00C31F9E" w:rsidRPr="00C31F9E" w:rsidTr="00C31F9E">
        <w:trPr>
          <w:gridAfter w:val="1"/>
          <w:wAfter w:w="697" w:type="dxa"/>
          <w:trHeight w:val="4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12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Օժանդակ  բանվոր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93300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0,5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color w:val="000000"/>
                <w:lang w:eastAsia="hy-AM"/>
              </w:rPr>
              <w:t>46650</w:t>
            </w:r>
          </w:p>
        </w:tc>
      </w:tr>
      <w:tr w:rsidR="00C31F9E" w:rsidRPr="00C31F9E" w:rsidTr="00C31F9E">
        <w:trPr>
          <w:gridAfter w:val="1"/>
          <w:wAfter w:w="697" w:type="dxa"/>
          <w:trHeight w:val="613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  <w:t>Ընդամենը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  <w:t>1324210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  <w:t>15,23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9E" w:rsidRPr="00C31F9E" w:rsidRDefault="00C31F9E" w:rsidP="00C31F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</w:pPr>
            <w:r w:rsidRPr="00C31F9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hy-AM"/>
              </w:rPr>
              <w:t>1601435</w:t>
            </w:r>
          </w:p>
        </w:tc>
      </w:tr>
    </w:tbl>
    <w:p w:rsidR="00183CB2" w:rsidRDefault="00183CB2"/>
    <w:sectPr w:rsidR="0018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9E"/>
    <w:rsid w:val="00065BD4"/>
    <w:rsid w:val="001141AF"/>
    <w:rsid w:val="00167618"/>
    <w:rsid w:val="00183CB2"/>
    <w:rsid w:val="00203F5C"/>
    <w:rsid w:val="005C09E1"/>
    <w:rsid w:val="006567C1"/>
    <w:rsid w:val="007A4289"/>
    <w:rsid w:val="008D7B00"/>
    <w:rsid w:val="00C31F9E"/>
    <w:rsid w:val="00D17456"/>
    <w:rsid w:val="00DE1480"/>
    <w:rsid w:val="00E10E39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hayush</dc:creator>
  <cp:lastModifiedBy>hayush</cp:lastModifiedBy>
  <cp:revision>1</cp:revision>
  <dcterms:created xsi:type="dcterms:W3CDTF">2022-05-12T10:34:00Z</dcterms:created>
  <dcterms:modified xsi:type="dcterms:W3CDTF">2022-05-12T10:36:00Z</dcterms:modified>
</cp:coreProperties>
</file>