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74" w:rsidRPr="00693C8F"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en-US"/>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 xml:space="preserve">ՎԱՅՈՑ ՁՈՐԻ ՄԱՐԶԻ </w:t>
      </w: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 xml:space="preserve">ԵՂԵԳՆԱՁՈՐ ՀԱՄԱՅՆՔԻ ԱՎԱԳԱՆՈՒ </w:t>
      </w: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4C2474" w:rsidRPr="009F6478" w:rsidRDefault="004C2474" w:rsidP="00847720">
      <w:pPr>
        <w:pStyle w:val="a3"/>
        <w:shd w:val="clear" w:color="auto" w:fill="FFFFFF"/>
        <w:spacing w:before="0" w:beforeAutospacing="0" w:after="0" w:afterAutospacing="0"/>
        <w:ind w:firstLine="375"/>
        <w:jc w:val="center"/>
        <w:rPr>
          <w:rStyle w:val="a4"/>
          <w:rFonts w:ascii="Arial Unicode" w:hAnsi="Arial Unicode"/>
          <w:i/>
          <w:color w:val="000000"/>
          <w:sz w:val="60"/>
          <w:szCs w:val="60"/>
          <w:u w:val="single"/>
          <w:lang w:val="hy-AM"/>
        </w:rPr>
      </w:pPr>
      <w:r w:rsidRPr="009F6478">
        <w:rPr>
          <w:rStyle w:val="a4"/>
          <w:rFonts w:ascii="Arial Unicode" w:hAnsi="Arial Unicode"/>
          <w:i/>
          <w:color w:val="000000"/>
          <w:sz w:val="60"/>
          <w:szCs w:val="60"/>
          <w:u w:val="single"/>
          <w:lang w:val="hy-AM"/>
        </w:rPr>
        <w:t>ԿԱՆՈՆԱԿԱՐԳ</w:t>
      </w:r>
    </w:p>
    <w:p w:rsidR="004C2474" w:rsidRPr="004C2474" w:rsidRDefault="004C2474" w:rsidP="004C2474">
      <w:pPr>
        <w:pStyle w:val="a3"/>
        <w:shd w:val="clear" w:color="auto" w:fill="FFFFFF"/>
        <w:tabs>
          <w:tab w:val="left" w:pos="5691"/>
        </w:tabs>
        <w:spacing w:before="0" w:beforeAutospacing="0" w:after="0" w:afterAutospacing="0"/>
        <w:ind w:firstLine="375"/>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ab/>
      </w: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2021Թ</w:t>
      </w: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lang w:val="hy-AM"/>
        </w:rPr>
      </w:pPr>
    </w:p>
    <w:p w:rsidR="00847720" w:rsidRPr="004C2474"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4C2474">
        <w:rPr>
          <w:rStyle w:val="a4"/>
          <w:rFonts w:ascii="Arial Unicode" w:hAnsi="Arial Unicode"/>
          <w:color w:val="000000"/>
          <w:lang w:val="hy-AM"/>
        </w:rPr>
        <w:t>I. ԸՆԴՀԱՆՈՒՐ ԴՐՈՒՅԹՆԵՐ</w:t>
      </w:r>
    </w:p>
    <w:p w:rsidR="00847720" w:rsidRPr="004C2474"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4C2474">
        <w:rPr>
          <w:rFonts w:ascii="Arial" w:hAnsi="Arial" w:cs="Arial"/>
          <w:color w:val="000000"/>
          <w:lang w:val="hy-AM"/>
        </w:rPr>
        <w:t> </w:t>
      </w:r>
    </w:p>
    <w:p w:rsidR="00847720" w:rsidRPr="001B410F"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1B410F">
        <w:rPr>
          <w:rFonts w:ascii="Arial Unicode" w:hAnsi="Arial Unicode"/>
          <w:color w:val="000000"/>
          <w:lang w:val="hy-AM"/>
        </w:rPr>
        <w:t>1. Սույն կանոնակարգով (այսուհետ` Կանոնակարգ) կարգավորվում է Ե</w:t>
      </w:r>
      <w:r w:rsidRPr="00C632F7">
        <w:rPr>
          <w:rFonts w:ascii="Arial Unicode" w:hAnsi="Arial Unicode"/>
          <w:color w:val="000000"/>
          <w:lang w:val="hy-AM"/>
        </w:rPr>
        <w:t>ղեգնաձոր</w:t>
      </w:r>
      <w:r w:rsidRPr="001B410F">
        <w:rPr>
          <w:rFonts w:ascii="Arial Unicode" w:hAnsi="Arial Unicode"/>
          <w:color w:val="000000"/>
          <w:lang w:val="hy-AM"/>
        </w:rPr>
        <w:t xml:space="preserve"> </w:t>
      </w:r>
      <w:r w:rsidRPr="00C632F7">
        <w:rPr>
          <w:rFonts w:ascii="Arial Unicode" w:hAnsi="Arial Unicode"/>
          <w:color w:val="000000"/>
          <w:lang w:val="hy-AM"/>
        </w:rPr>
        <w:t>համայնքի</w:t>
      </w:r>
      <w:r w:rsidRPr="001B410F">
        <w:rPr>
          <w:rFonts w:ascii="Arial Unicode" w:hAnsi="Arial Unicode"/>
          <w:color w:val="000000"/>
          <w:lang w:val="hy-AM"/>
        </w:rPr>
        <w:t xml:space="preserve"> (այսուհետ՝ Ե</w:t>
      </w:r>
      <w:r w:rsidRPr="00C632F7">
        <w:rPr>
          <w:rFonts w:ascii="Arial Unicode" w:hAnsi="Arial Unicode"/>
          <w:color w:val="000000"/>
          <w:lang w:val="hy-AM"/>
        </w:rPr>
        <w:t>ղեգնաձոր</w:t>
      </w:r>
      <w:r w:rsidRPr="001B410F">
        <w:rPr>
          <w:rFonts w:ascii="Arial Unicode" w:hAnsi="Arial Unicode"/>
          <w:color w:val="000000"/>
          <w:lang w:val="hy-AM"/>
        </w:rPr>
        <w:t>) ավագանու (այսուհետ՝ Ավագանի) գործունեությունը նիստերի նախապատրաստումը և անցկացումը։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1B410F">
        <w:rPr>
          <w:rFonts w:ascii="Arial Unicode" w:hAnsi="Arial Unicode"/>
          <w:color w:val="000000"/>
          <w:lang w:val="hy-AM"/>
        </w:rPr>
        <w:t>2. Ավագանին Ե</w:t>
      </w:r>
      <w:r w:rsidRPr="00C632F7">
        <w:rPr>
          <w:rFonts w:ascii="Arial Unicode" w:hAnsi="Arial Unicode"/>
          <w:color w:val="000000"/>
          <w:lang w:val="hy-AM"/>
        </w:rPr>
        <w:t>ղեգնաձորում</w:t>
      </w:r>
      <w:r w:rsidRPr="001B410F">
        <w:rPr>
          <w:rFonts w:ascii="Arial Unicode" w:hAnsi="Arial Unicode"/>
          <w:color w:val="000000"/>
          <w:lang w:val="hy-AM"/>
        </w:rPr>
        <w:t xml:space="preserve"> տեղական ինքնակառավարման բարձրագույն ներկայացուցչական մարմին է, որը վերահսկողություն է իրականացնում Ե</w:t>
      </w:r>
      <w:r w:rsidRPr="00C632F7">
        <w:rPr>
          <w:rFonts w:ascii="Arial Unicode" w:hAnsi="Arial Unicode"/>
          <w:color w:val="000000"/>
          <w:lang w:val="hy-AM"/>
        </w:rPr>
        <w:t>ղեգնաձորի համայնքի ղեկավարի</w:t>
      </w:r>
      <w:r w:rsidRPr="001B410F">
        <w:rPr>
          <w:rFonts w:ascii="Arial Unicode" w:hAnsi="Arial Unicode"/>
          <w:color w:val="000000"/>
          <w:lang w:val="hy-AM"/>
        </w:rPr>
        <w:t xml:space="preserve"> (այսուհետ՝ </w:t>
      </w:r>
      <w:r w:rsidRPr="00C632F7">
        <w:rPr>
          <w:rFonts w:ascii="Arial Unicode" w:hAnsi="Arial Unicode"/>
          <w:color w:val="000000"/>
          <w:lang w:val="hy-AM"/>
        </w:rPr>
        <w:t>Համայնքի ղեկավար</w:t>
      </w:r>
      <w:r w:rsidRPr="001B410F">
        <w:rPr>
          <w:rFonts w:ascii="Arial Unicode" w:hAnsi="Arial Unicode"/>
          <w:color w:val="000000"/>
          <w:lang w:val="hy-AM"/>
        </w:rPr>
        <w:t>) գործունեության և իր կողմից ընդունված որոշումների կատարման նկատմամբ: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Ավագանու մարմիններն են՝ Համայնքի ղեկավարը, նրա առաջին տեղակալը, Ավագանու անդամները, Ավագանու խմբակցությունները և մշտական հանձնաժողովները: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Ավագանիում ստեղծվում են Խմբակցություններ (այսուհետ՝ Խմբակցություններ)։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 իրականացնելիս անկախ է և գործում է միայն ի շահ Եղեգնաձոր համայնքի և նրա անունից: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Ավագանին գործում է Օրենքին և Կանոնակարգին համապատասխան` նստաշրջանների, նիստերի, ինչպես նաև իր մարմինների աշխատանքի միջոցով: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8. Ավագանու աշխատանքային լեզուն հայերենն է: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Ավագանին և Համայնքի ղեկավարը գործում են իրենց նստավայրում՝ համայնք Եղեգնաձոր ք</w:t>
      </w:r>
      <w:r w:rsidRPr="00C632F7">
        <w:rPr>
          <w:rFonts w:asciiTheme="minorHAnsi" w:hAnsiTheme="minorHAnsi"/>
          <w:color w:val="000000"/>
          <w:lang w:val="hy-AM"/>
        </w:rPr>
        <w:t>․</w:t>
      </w:r>
      <w:r w:rsidRPr="00C632F7">
        <w:rPr>
          <w:rFonts w:ascii="Arial Unicode" w:hAnsi="Arial Unicode"/>
          <w:color w:val="000000"/>
          <w:lang w:val="hy-AM"/>
        </w:rPr>
        <w:t>, Շահումյան փողոց 1 հասցեում։ Ավագանու որոշմամբ Ավագանին իր գործունեությունը (ներառյալ՝ նիստերի անցկացումը) կարող է կազմակերպել այլ վայրում։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10. Համայնքի ղեկավարը Ավագանու նստավայրում անհրաժեշտ պայմաններ է ստեղծում՝ Ավագանու Օրենքով և Կանոնակարգով սահմանված կարգով գործունեության իրականացման համար: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II. ԱՎԱԳԱՆԻՆ ԵՎ ՆՐԱ ԼԻԱԶՈՐՈՒԹՅՈՒՆՆԵՐԸ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11. Ավագանին կազմված է 21 անդամից, որոնք ընտրվում են հինգ տարի ժամկետով։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12.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13. Ավագանու լիազորություններն են՝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ընդունում է իր Կանոնակարգը, դրա փոփոխություններն ու լրացումները.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Օրենքով սահմանված դեպքերում և կարգով ընտրում է Համայնքի ղեկավարին.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Օրենքով սահմանված կարգով որոշում է ընդունում Համայնքի ղեկավարին անվստահություն հայտնելու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Համայնքի ղեկավարի ներկայացմամբ նշանակում է Համայնքի ղեկավարի տեղակալներին.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հաստատում է համայնքի զարգացման ծրագրերը.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5.1) հաստատում է համայնքի տարեկան աշխատանքային պլանը, դրա իրականացման վերաբերյալ հաշվետվությունները.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5.2)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5.3)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5.4) որոշում է տեղական ինքնակառավարման մարմինների և վարչական ղեկավարների նստավայրերը.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հաստատում է համայնքի բյուջեն, բյուջեի` համայնքի ղեկավարի առաջարկած փոփոխությունները և բյուջեի կատարման տարեկան հաշվետվությունը.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վերահսկում է համայնքի բյուջեի կատարումը և համայնքի ստացած վարկերի ու այլ ներգրավված ֆինանսական միջոցների օգտագործումը.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սահմանում է համայնքի կամավոր խնդիրները, դրանց լուծմանն ուղղված սեփական լիազորությունները և դրանց իրականացման կարգը` համայնքի ղեկավարի ներկայացմամբ.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 անդամների առնվազն մեկ երրորդի կամ համայնքի ղեկավարի նախաձեռնությամբ ընդունում է հանրաքվե անցկացնելու մասին որոշում.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9.1) համայնքի ղեկավարի ներկայացմամբ ընդունում է տեղական հանրաքվեի նախապատրաստման և անցկացման ծախսերի ֆինանսավորման մասին որոշում.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10) վերահսկողություն է իրականացնում համայնքի ղեկավարի կողմից իր լիազորությունների իրականացման նկատմամբ.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11) 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12) որոշում է համայնքի ղեկավարի վարձատրության չափը.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13) 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14) որոշում է կայացնում միջհամայնքային միավորումում իր ներկայացուցիչը նշանակելու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15) որոշում է կայացնում կամ կազմում արձանագրություն</w:t>
      </w:r>
      <w:r w:rsidRPr="00C632F7">
        <w:rPr>
          <w:rFonts w:ascii="Arial" w:hAnsi="Arial" w:cs="Arial"/>
          <w:color w:val="000000"/>
          <w:lang w:val="hy-AM"/>
        </w:rPr>
        <w:t> </w:t>
      </w:r>
      <w:r w:rsidRPr="00C632F7">
        <w:rPr>
          <w:rFonts w:ascii="Arial Unicode" w:hAnsi="Arial Unicode" w:cs="Arial Unicode"/>
          <w:color w:val="000000"/>
          <w:lang w:val="hy-AM"/>
        </w:rPr>
        <w:t>համայնքի ղեկավարի և ավագանու անդամի լիազորությունների վաղաժամկետ դադարեցման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16) 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17) իր որոշմամբ համաձայնություն է տալիս համայնքի ղեկավարի ներկայացրած` համայնքային հիմնարկների ղեկավարների թեկնածուներին.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18)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19) օրենքով սահմանված դեպքերում սահմանում է տեղական հարկերի, տուրքերի և վճարների տեսակներն ու դրույքաչափերը.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19.1) համայնքի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20) սահմանում է համայնքի կողմից մատուցվող ծառայությունների դիմաց գանձվող վճարների դրույքաչափերը.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21) իրականացնում է «Աղբահանության և սանիտարական մաքրման մասին» Հայաստանի Հանրապետության օրենքով նախատեսված լիազորություններ.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22)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բացառությամբ այլ նորմատիվ իրավական ակտերով սահմանված դեպքերի),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23) 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անվանակոչման և անվանափոխման վերաբերյալ: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24) իր որոշմամբ վավերացնում է համայնքի կողմից Հայաստանի Հանրապետության համայնքների կամ այլ պետությունների համայնքների հետ կնքված պայմանագրերը.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25) որոշում է կայացնում համայնքների հիմնադրած միություններին անդամակցելու և դրանց անդամավճարները մուծելու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26) որոշում է կայացնում վարկերի և օրենքով սահմանված կարգով այլ միջոցների ներգրավման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27) որոշում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28) հաստատում է համայնքի զինանշանը.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29) 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կառուցվածքը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կառուցվածքը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30) 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31) օրենքով սահմանված դեպքերում հաստատում է համայնքի քաղաքաշինական կանոնադրությունը.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32)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33) հաստատում է համայնքի սեփականության ամենամյա գույքագրման փաստաթղթերը.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34) 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35) 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36)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37)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38) քննարկում է Հայաստանի Հանրապետության</w:t>
      </w:r>
      <w:r w:rsidRPr="00C632F7">
        <w:rPr>
          <w:rFonts w:ascii="Arial" w:hAnsi="Arial" w:cs="Arial"/>
          <w:color w:val="000000"/>
          <w:lang w:val="hy-AM"/>
        </w:rPr>
        <w:t> </w:t>
      </w:r>
      <w:r w:rsidRPr="00C632F7">
        <w:rPr>
          <w:rFonts w:ascii="Arial Unicode" w:hAnsi="Arial Unicode" w:cs="Arial Unicode"/>
          <w:color w:val="000000"/>
          <w:lang w:val="hy-AM"/>
        </w:rPr>
        <w:t>Հաշվեքննիչ պալատի իրականացրած հաշվեքննության</w:t>
      </w:r>
      <w:r w:rsidRPr="00C632F7">
        <w:rPr>
          <w:rFonts w:ascii="Arial" w:hAnsi="Arial" w:cs="Arial"/>
          <w:color w:val="000000"/>
          <w:lang w:val="hy-AM"/>
        </w:rPr>
        <w:t> </w:t>
      </w:r>
      <w:r w:rsidRPr="00C632F7">
        <w:rPr>
          <w:rFonts w:ascii="Arial Unicode" w:hAnsi="Arial Unicode" w:cs="Arial Unicode"/>
          <w:color w:val="000000"/>
          <w:lang w:val="hy-AM"/>
        </w:rPr>
        <w:t>և այլ իրավասու պետական մարմինների իրականացրած ստուգումների արդյունքները և իր իրավասության շրջանակում դրանց վերաբերյալ ընդունում է որոշում.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39) քննարկում և որոշում է կայացնում համայնքում տեղական ինքնակառավարմանը բնակիչների մասնակցության կարգը հաստատելու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40) քննարկում և որոշում է կայացնում համայնքում հանրային բաց լսումների և քննարկումների կազմակերպման և անցկացման կարգը հաստատելու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 սահմանում է համայնքի վարչական տարածքում հանրային սննդի կազմակերպման և իրականացման կանոնները.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w:t>
      </w:r>
      <w:r w:rsidRPr="003E77FE">
        <w:rPr>
          <w:rFonts w:ascii="Arial Unicode" w:hAnsi="Arial Unicode"/>
          <w:color w:val="000000"/>
          <w:lang w:val="hy-AM"/>
        </w:rPr>
        <w:t>1) 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 սահմանում է համայնքի վարչական տարածքում արտաքին գովազդ տեղադրելու կարգն ու պայմանները.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42.1) սահմանում է համայնքի տարածքում տեխնիկական և հատուկ նշանակության հրավառության իրականացման թույլատրելի վայրերը, պահանջները և պայմանները.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42.2) որոշում է ընդունում սահմանափակման ենթակա ծառայության օբյեկտների տեղակայմանը (հեռավորությանը) ներկայացվող պահանջների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43) իրականացնում է Հայաստանի Հանրապետության Սահմանադրությամբ և օրենքով սահմանված այլ լիազորություններ: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a3"/>
        <w:shd w:val="clear" w:color="auto" w:fill="FFFFFF"/>
        <w:spacing w:before="0" w:beforeAutospacing="0" w:after="0" w:afterAutospacing="0"/>
        <w:jc w:val="both"/>
        <w:rPr>
          <w:rFonts w:ascii="Arial Unicode" w:hAnsi="Arial Unicode"/>
          <w:color w:val="000000"/>
          <w:lang w:val="hy-AM"/>
        </w:rPr>
      </w:pPr>
      <w:r w:rsidRPr="00C632F7">
        <w:rPr>
          <w:rFonts w:ascii="Arial" w:hAnsi="Arial" w:cs="Arial"/>
          <w:color w:val="000000"/>
          <w:lang w:val="hy-AM"/>
        </w:rPr>
        <w:lastRenderedPageBreak/>
        <w:t> </w:t>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III. ԱՎԱԳԱՆՈՒ ԻՐԱՎԱԿԱՆ ԱԿՏԵՐԸ ԵՎ ԴՐԱՆՑ ԸՆԴՈՒՆՄԱՆ ԿԱՐԳԸ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14. Ավագանին ընդունում է որոշումներ, իսկ Եղեգնաձոր համայնքի շահերին վերաբերող, բայց իր իրավասությունից դուրս հարցերի առնչությամբ կարող է ընդունել նաև ուղերձներ, հայտարարություններ` ուղղված Եղեգնաձորի բնակչությանը, Համայնքի ղեկավարին, պետական ու տեղական ինքնակառավարման այլ մարմիններին: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15. Ավագանու որոշումները, հայտարարությունները և ուղերձներն (այսուհետ` Իրավական ակտ) ընդունվում են նիստին ներկա Ավագանու անդամների ձայների մեծամասնությամբ: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16. </w:t>
      </w:r>
      <w:r w:rsidRPr="00C632F7">
        <w:rPr>
          <w:rFonts w:ascii="Arial" w:hAnsi="Arial" w:cs="Arial"/>
          <w:color w:val="000000"/>
          <w:shd w:val="clear" w:color="auto" w:fill="FFFFFF"/>
          <w:lang w:val="hy-AM"/>
        </w:rPr>
        <w:t> </w:t>
      </w:r>
      <w:r w:rsidRPr="00C632F7">
        <w:rPr>
          <w:rFonts w:ascii="Arial Unicode" w:hAnsi="Arial Unicode" w:cs="Arial Unicode"/>
          <w:color w:val="000000"/>
          <w:shd w:val="clear" w:color="auto" w:fill="FFFFFF"/>
          <w:lang w:val="hy-AM"/>
        </w:rPr>
        <w:t>Համայնքի ավագանու նիստերի օրակարգի նախագիծը ձևավորվում է համայնքի ղեկավարի, ավագանու անդամների, համայնքի կազմում ընդգրկված բնակավայրի վարչական ղեկավարների (այսուհետ՝ վարչական ղեկավար) կողմից աշխատակազմի քարտուղարին՝ նիստից առնվազն տասն օր առաջ ներկայացված</w:t>
      </w:r>
      <w:r w:rsidRPr="00C632F7">
        <w:rPr>
          <w:rFonts w:ascii="Arial Unicode" w:hAnsi="Arial Unicode"/>
          <w:color w:val="000000"/>
          <w:shd w:val="clear" w:color="auto" w:fill="FFFFFF"/>
          <w:lang w:val="hy-AM"/>
        </w:rPr>
        <w:t xml:space="preserve"> գրավոր հարցերից: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17</w:t>
      </w:r>
      <w:r w:rsidRPr="00C632F7">
        <w:rPr>
          <w:rFonts w:asciiTheme="minorHAnsi" w:hAnsiTheme="minorHAnsi"/>
          <w:color w:val="000000"/>
          <w:lang w:val="hy-AM"/>
        </w:rPr>
        <w:t>․</w:t>
      </w:r>
      <w:r w:rsidRPr="00C632F7">
        <w:rPr>
          <w:rFonts w:ascii="Arial Unicode" w:hAnsi="Arial Unicode"/>
          <w:color w:val="000000"/>
          <w:lang w:val="hy-AM"/>
        </w:rPr>
        <w:t xml:space="preserve"> Եթե հարցերի հեղինակներ են համայնքի ղեկավարը, վարչական ղեկավարը կամ ավագանու անդամը, ապա պետք է ներկայացվեն որոշման նախագծեր, որոնց կցվում են դրանց ընդունման հիմնավորումը, նախագծի ընդունման դեպքում տեղական ինքնակառավարման մարմնի բյուջեում ծախսերի և եկամուտների էական ավելացման կամ նվազեցման մասին տեղեկանքը, ինչպես նաև ամփոփաթերթ` նախագծի վերաբերյալ հանրային քննարկումների հետևանքով ստացված առարկությունների, դրանց ընդունման կամ չընդունման պատճառների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18. Նիստի օրակարգի նախագիծը, դրանում ընդգրկված հար</w:t>
      </w:r>
      <w:r w:rsidRPr="00C632F7">
        <w:rPr>
          <w:rFonts w:ascii="Arial Unicode" w:hAnsi="Arial Unicode"/>
          <w:color w:val="000000"/>
          <w:lang w:val="hy-AM"/>
        </w:rPr>
        <w:t>ցերի որոշման նախագծերը և համապատասխան փաստաթղթերը նիստն սկսվելուց առնվազն յոթ օր առաջ տրամադրվում են ավագանու անդամներին: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19. Համայնքի ավագանու նիստի օրակարգում ընդգրկվող հարցերը պետք է նախապես քննարկվեն ավագանու իրավասու հ</w:t>
      </w:r>
      <w:r w:rsidRPr="00C632F7">
        <w:rPr>
          <w:rFonts w:ascii="Arial Unicode" w:hAnsi="Arial Unicode"/>
          <w:color w:val="000000"/>
          <w:lang w:val="hy-AM"/>
        </w:rPr>
        <w:t>անձնաժողովում: Քննարկման արդյունքում ձևավորված կարծիքը կցվում է ավագանու նիստի օրակարգի նյութերին: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20. Նախաձեռնությամբ հանդես գալու իրավունքն իրականացվում է Իրավական ակտի նախագիծը Ավագանու նիստում քննարկման ներկայացնելու միջոցով։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21. 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 միջոցով: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22. Իրավական ակտի նախագիծը քննարկման ցանկացած փուլում, սակայն մինչ Ավագանու նիստում քվեարկության անցկացումը, հեղինակի պահանջով հանվում է շրջանառությունից: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23. 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 նախագիծը: Այդ տեղեկությունները փակցվում են Համայնքապետարանում և վարչական շրջանների ղեկավարների նստավայրերում, տեղադրվում Եղեգնաձորի պաշտոնական համացանցային կայքում, ինչպես նաև</w:t>
      </w:r>
      <w:r w:rsidRPr="00C632F7">
        <w:rPr>
          <w:rFonts w:ascii="Arial" w:hAnsi="Arial" w:cs="Arial"/>
          <w:color w:val="000000"/>
          <w:u w:val="single"/>
          <w:lang w:val="hy-AM"/>
        </w:rPr>
        <w:t> </w:t>
      </w:r>
      <w:r w:rsidRPr="00C632F7">
        <w:rPr>
          <w:rFonts w:ascii="Arial Unicode" w:hAnsi="Arial Unicode" w:cs="Arial Unicode"/>
          <w:color w:val="000000"/>
          <w:u w:val="single"/>
          <w:lang w:val="hy-AM"/>
        </w:rPr>
        <w:t>հttp://www.azdarar.am</w:t>
      </w:r>
      <w:r w:rsidRPr="00C632F7">
        <w:rPr>
          <w:rFonts w:ascii="Arial" w:hAnsi="Arial" w:cs="Arial"/>
          <w:color w:val="000000"/>
          <w:lang w:val="hy-AM"/>
        </w:rPr>
        <w:t> </w:t>
      </w:r>
      <w:r w:rsidRPr="00C632F7">
        <w:rPr>
          <w:rFonts w:ascii="Arial Unicode" w:hAnsi="Arial Unicode" w:cs="Arial Unicode"/>
          <w:color w:val="000000"/>
          <w:lang w:val="hy-AM"/>
        </w:rPr>
        <w:t>հասցեում գտնվող Հայաստանի Հանրապետության հրապարակային ծանուցումների պաշտոնական ինտերնետային կայքում: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24. Ավագանու որոշումները ստորագրվելուց հետո հրապարակում է Համայնքապետարանի աշխատակազմը՝ «Նորմատիվ իրավական ակտերի մասին» Հայաստանի Հանրապետության օրենքով սահմանված կարգով:</w:t>
      </w:r>
    </w:p>
    <w:p w:rsidR="00847720" w:rsidRPr="00C632F7" w:rsidRDefault="00847720" w:rsidP="00847720">
      <w:pPr>
        <w:pStyle w:val="a3"/>
        <w:shd w:val="clear" w:color="auto" w:fill="FFFFFF"/>
        <w:spacing w:before="0" w:beforeAutospacing="0" w:after="0" w:afterAutospacing="0"/>
        <w:ind w:firstLine="375"/>
        <w:jc w:val="center"/>
        <w:rPr>
          <w:rStyle w:val="a4"/>
          <w:rFonts w:ascii="Arial Unicode" w:hAnsi="Arial Unicode"/>
          <w:color w:val="000000"/>
          <w:lang w:val="hy-AM"/>
        </w:rPr>
      </w:pP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IV. ԱՎԱԳԱՆՈՒ ԱՆԴԱՄԸ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25. Ավագանու անդամը չի կարող միաժամանակ`</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1) զբաղեցնել որևէ պաշտոն աշխատակազմում և համայնքային ենթակայության կազմակերպություններում.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2) լինել համայնքի ղեկավար, համայնքի ղեկավարի պաշտոնակատար կամ վար</w:t>
      </w:r>
      <w:r w:rsidRPr="00C632F7">
        <w:rPr>
          <w:rFonts w:ascii="Arial Unicode" w:hAnsi="Arial Unicode"/>
          <w:color w:val="000000"/>
          <w:lang w:val="hy-AM"/>
        </w:rPr>
        <w:t>չական ղեկավար.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3) աշխատել իրավապահ, ազգային անվտանգության և դատական մարմիններում: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26</w:t>
      </w:r>
      <w:r w:rsidRPr="00C632F7">
        <w:rPr>
          <w:rFonts w:asciiTheme="minorHAnsi" w:hAnsiTheme="minorHAnsi" w:cs="Arial Unicode"/>
          <w:color w:val="000000"/>
          <w:lang w:val="hy-AM"/>
        </w:rPr>
        <w:t>․</w:t>
      </w:r>
      <w:r w:rsidRPr="00C632F7">
        <w:rPr>
          <w:rFonts w:ascii="Arial Unicode" w:hAnsi="Arial Unicode" w:cs="Arial Unicode"/>
          <w:color w:val="000000"/>
          <w:lang w:val="hy-AM"/>
        </w:rPr>
        <w:t xml:space="preserve"> Սույն կանոնակարգի 25-րդ կետով սահմանված, ինչպես նաև զինված ուժերում կամ այլ զորքերում ծառայելու կամ ծառայության անցնելու դեպքերում համայնքի ավագանու անդամը պարտավոր է մինչև ավագանու հե</w:t>
      </w:r>
      <w:r w:rsidRPr="00C632F7">
        <w:rPr>
          <w:rFonts w:ascii="Arial Unicode" w:hAnsi="Arial Unicode"/>
          <w:color w:val="000000"/>
          <w:lang w:val="hy-AM"/>
        </w:rPr>
        <w:t>րթական նիստը գրավոր հրաժարվել ավագանու անդամությունից, հակառակ դեպքում նրա լիազորությունները դադարեցվում են: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27. Ավագանու անդամն իրավունք ունի՝</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առաջարկություններ ներկայացնելու ավագանու նիստերի օրակարգի և քննարկվող հարցերի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նախապատրաստելու և ավագանու քննարկմանը ներկայացնելու հարցեր, որոշումների նախագծեր.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վարչական ղեկավարից պահանջելու և ստանալու նրա գործունեության վերաբերյալ տեղեկատվություն.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կատարելու համայնքի բնակիչների ընդունելություն, կազմակերպելու հանրային հանդիպումներ ու քննարկումներ.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ստանալու դրամական փոխհատուցում` օրենքով սահմանված կարգով իր պարտականություններն իրականացնելու հետևանքով կատարած ծախսերի դիմաց: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28. Ավագանու անդամը պարտավոր է՝</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մասնակցել ավագանու նիստերին և քվեարկություններին.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պարբերաբար հանդիպել համայնքի բնակչության հետ, համայնքի ընտրողներին տեղեկացնել համայնքի ավագանու աշխատանքների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մասնակցել ավագանու կողմից անցկացվող՝ քաղաքացիների ընդունելություններին.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ավագանու կանոնակարգով սահմանված կարգով անդամակցել ավագանու որևէ մշտական հանձնաժողովի, մասնակցել դրա նիստերին.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օժանդակել համայնքում տեղական ինքնակառավարմանը բնակիչների մասնակցությանը.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անհամատեղելի պաշտոններում ընտրվելու կամ նշանակվելու դեպքում անհապաղ գրավոր տեղյակ պահել ավագանուն կամ համայնքի ղեկավարին.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ստորագրել իր մասնակցությամբ ընդունված փաստաթղթերը, իսկ «Տեղական ինքնակառաարման մասին» Հայաստանի Հանարապետության օրենքի 16-րդ հոդվածի 2.1-ին մասով նախատեսված դեպքում ավագանու նիստի տեսաձայնագրման ընթացքում բանավոր արտահայտել իր դիրքորոշումը, ինչպես նաև էլեկտրոնային փոստի միջոցով հաստատել այն.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իրականացնել սույն օրենքով, այլ օրենքներով և ավագանու կանոնակարգով սահմանված այլ պարտականություններ: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29. Համայնքի ղեկավարը, Համայնքի ղեկավարի տեղակալները, Համայնքապետարանի աշխատակազմի քարտուղարը, Համայնքապետարանի </w:t>
      </w:r>
      <w:r w:rsidRPr="00C632F7">
        <w:rPr>
          <w:rFonts w:ascii="Arial Unicode" w:hAnsi="Arial Unicode"/>
          <w:color w:val="000000"/>
          <w:lang w:val="hy-AM"/>
        </w:rPr>
        <w:lastRenderedPageBreak/>
        <w:t>աշխատակազմի ստորաբաժանումների ղեկավարները, Եղեգնաձորի ենթակայության կազմակերպությունների ղեկավարները պարտավոր են Ավագանու անդամի պահանջով հնարավոր սեղմ ժամկետում ընդունել նրան: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30. 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 եթե այն քրեորեն հետապնդելի արարք չէ:</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31. Ավագանու անդամի լիազորությունները վաղաժամկետ դադարեցվում են, եթե`</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1) դադարել են ավագանու լիազորությունները.</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2) նա կորցրել է համայնքի ավագանու ընտրական իրավունքը.</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3) դատարանի` օրինական ուժի մեջ մտած վճռով նա անգործունակ, անհայտ բացակայող կամ մահացած է ճանաչվել.</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4) նա ավագանու անդամության հետ անհամատեղելի պաշտոն զբաղեցնելու վերաբերյալ դիմում է ներկայացրել.</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rsidR="00847720" w:rsidRPr="00C632F7" w:rsidRDefault="00847720" w:rsidP="00847720">
      <w:pPr>
        <w:pStyle w:val="a3"/>
        <w:shd w:val="clear" w:color="auto" w:fill="FFFFFF"/>
        <w:tabs>
          <w:tab w:val="left" w:pos="2788"/>
        </w:tabs>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6) նա հրաժարական է տվել:</w:t>
      </w:r>
      <w:r w:rsidRPr="00C632F7">
        <w:rPr>
          <w:rFonts w:ascii="Arial Unicode" w:hAnsi="Arial Unicode"/>
          <w:color w:val="000000"/>
          <w:lang w:val="hy-AM"/>
        </w:rPr>
        <w:tab/>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31</w:t>
      </w:r>
      <w:r w:rsidRPr="00C632F7">
        <w:rPr>
          <w:rFonts w:asciiTheme="minorHAnsi" w:hAnsiTheme="minorHAnsi"/>
          <w:color w:val="000000"/>
          <w:lang w:val="hy-AM"/>
        </w:rPr>
        <w:t>․</w:t>
      </w:r>
      <w:r w:rsidRPr="00C632F7">
        <w:rPr>
          <w:rFonts w:ascii="Arial Unicode" w:hAnsi="Arial Unicode"/>
          <w:color w:val="000000"/>
          <w:lang w:val="hy-AM"/>
        </w:rPr>
        <w:t xml:space="preserve"> </w:t>
      </w:r>
      <w:r w:rsidRPr="00C632F7">
        <w:rPr>
          <w:rFonts w:ascii="Arial" w:hAnsi="Arial" w:cs="Arial"/>
          <w:color w:val="000000"/>
          <w:lang w:val="hy-AM"/>
        </w:rPr>
        <w:t> </w:t>
      </w:r>
      <w:r w:rsidRPr="00C632F7">
        <w:rPr>
          <w:rFonts w:ascii="Arial Unicode" w:hAnsi="Arial Unicode"/>
          <w:color w:val="000000"/>
          <w:lang w:val="hy-AM"/>
        </w:rPr>
        <w:t>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32. Ավագանու անդամի լիազորությունները վաղաժամկետ դադարում են, եթե նա մահացել է:</w:t>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33. Սույն կանոնակարգի 31-րդ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34. 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a3"/>
        <w:shd w:val="clear" w:color="auto" w:fill="FFFFFF"/>
        <w:tabs>
          <w:tab w:val="left" w:pos="6624"/>
        </w:tabs>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w:color w:val="000000"/>
          <w:lang w:val="hy-AM"/>
        </w:rPr>
        <w:tab/>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V. ԱՎԱԳԱՆՈՒ ԽՄԲԱԿՑՈՒԹՅՈՒՆՆԵՐԸ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35. Խմբակցություններն ստեղծվում են նորընտիր Ավագանու առաջին նստաշրջանի բացման oրը` հետևյալ սկզբունքով.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36. 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37.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38. Խմբակցության գործունեությունը դադարում է, եթե նրա բոլոր անդամները դուրս են գալիս Խմբակցությունից։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39. Խմբակցության կազմի փոփոխության, ինչպես նաև գործունեության դադարման և վերականգնման մասին գրավոր տեղեկացվում է Համայնքի ղեարըկ, որի մասին Ավագանու առաջիկա նիստում հայտարարում է Համայնքի ղեկավարը կամ Ավագանու նիստը վարողը: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40. Մինչև 7 անդամ ունեցող Խմբակցությունը ունենում է Համայնքապետարանի աշխատակազմի հաստիքացուցակով սահմանված մեկ գործավար և մեկ փորձագետ, իսկ 7-ից ավելի անդամ ունեցող Խմբակցությունները՝ մեկ գործավար և 2 փորձագետ։</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 Խմբակցության գործավարը և փորձագետները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6D4892" w:rsidRDefault="00847720" w:rsidP="00847720">
      <w:pPr>
        <w:pStyle w:val="a3"/>
        <w:shd w:val="clear" w:color="auto" w:fill="FFFFFF"/>
        <w:spacing w:before="0" w:beforeAutospacing="0" w:after="0" w:afterAutospacing="0"/>
        <w:ind w:firstLine="375"/>
        <w:jc w:val="center"/>
        <w:rPr>
          <w:rFonts w:ascii="Arial Unicode" w:hAnsi="Arial Unicode"/>
          <w:color w:val="000000"/>
          <w:highlight w:val="magenta"/>
          <w:lang w:val="hy-AM"/>
        </w:rPr>
      </w:pPr>
      <w:r w:rsidRPr="006D4892">
        <w:rPr>
          <w:rStyle w:val="a4"/>
          <w:rFonts w:ascii="Arial Unicode" w:hAnsi="Arial Unicode"/>
          <w:color w:val="000000"/>
          <w:lang w:val="hy-AM"/>
        </w:rPr>
        <w:t>VI. ԱՎԱԳԱՆՈՒ ՀԱՆՁՆԱԺՈՂՈՎՆԵՐԸ</w:t>
      </w:r>
    </w:p>
    <w:p w:rsidR="00847720" w:rsidRPr="006D4892" w:rsidRDefault="00847720" w:rsidP="006D4892">
      <w:pPr>
        <w:pStyle w:val="a3"/>
        <w:shd w:val="clear" w:color="auto" w:fill="FFFFFF"/>
        <w:tabs>
          <w:tab w:val="left" w:pos="2670"/>
        </w:tabs>
        <w:spacing w:before="0" w:beforeAutospacing="0" w:after="0" w:afterAutospacing="0"/>
        <w:ind w:firstLine="375"/>
        <w:jc w:val="both"/>
        <w:rPr>
          <w:rFonts w:ascii="Arial Unicode" w:hAnsi="Arial Unicode"/>
          <w:color w:val="000000"/>
          <w:highlight w:val="magenta"/>
          <w:lang w:val="hy-AM"/>
        </w:rPr>
      </w:pPr>
      <w:r w:rsidRPr="00FF777F">
        <w:rPr>
          <w:rFonts w:ascii="Arial" w:hAnsi="Arial" w:cs="Arial"/>
          <w:color w:val="000000"/>
          <w:lang w:val="hy-AM"/>
        </w:rPr>
        <w:t> </w:t>
      </w:r>
      <w:r w:rsidR="006D4892" w:rsidRPr="00FF777F">
        <w:rPr>
          <w:rFonts w:ascii="Arial" w:hAnsi="Arial" w:cs="Arial"/>
          <w:color w:val="000000"/>
          <w:lang w:val="hy-AM"/>
        </w:rPr>
        <w:tab/>
      </w:r>
    </w:p>
    <w:p w:rsidR="00847720" w:rsidRPr="00FF777F" w:rsidRDefault="00176BC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42</w:t>
      </w:r>
      <w:r w:rsidR="00847720" w:rsidRPr="00FF777F">
        <w:rPr>
          <w:rFonts w:ascii="Arial Unicode" w:hAnsi="Arial Unicode"/>
          <w:color w:val="000000"/>
          <w:lang w:val="hy-AM"/>
        </w:rPr>
        <w:t>. Ավագանին իր իրավասության մեջ մտնող հարցերի քննարկման և նախապատրաստման, ինչպես նաև Ավագանու անունից իրենց իրավասություններին վերապահված հարցերո</w:t>
      </w:r>
      <w:r w:rsidR="00AC68B9" w:rsidRPr="00FF777F">
        <w:rPr>
          <w:rFonts w:ascii="Arial Unicode" w:hAnsi="Arial Unicode"/>
          <w:color w:val="000000"/>
          <w:lang w:val="hy-AM"/>
        </w:rPr>
        <w:t>վ, Համայնքի ղեկավար</w:t>
      </w:r>
      <w:r w:rsidR="00847720" w:rsidRPr="00FF777F">
        <w:rPr>
          <w:rFonts w:ascii="Arial Unicode" w:hAnsi="Arial Unicode"/>
          <w:color w:val="000000"/>
          <w:lang w:val="hy-AM"/>
        </w:rPr>
        <w:t>ի գործունեության և Ավագանու որոշումների կատարման նկատմամբ</w:t>
      </w:r>
      <w:r w:rsidR="00847720" w:rsidRPr="00FF777F">
        <w:rPr>
          <w:rFonts w:ascii="Arial" w:hAnsi="Arial" w:cs="Arial"/>
          <w:color w:val="000000"/>
          <w:lang w:val="hy-AM"/>
        </w:rPr>
        <w:t> </w:t>
      </w:r>
      <w:r w:rsidR="00847720" w:rsidRPr="00FF777F">
        <w:rPr>
          <w:rFonts w:ascii="Arial Unicode" w:hAnsi="Arial Unicode" w:cs="Arial Unicode"/>
          <w:color w:val="000000"/>
          <w:lang w:val="hy-AM"/>
        </w:rPr>
        <w:t xml:space="preserve">վերահսկողություն իրականացնելու համար ստեղծում է </w:t>
      </w:r>
      <w:r w:rsidR="00FF777F" w:rsidRPr="00FF777F">
        <w:rPr>
          <w:rFonts w:ascii="Arial Unicode" w:hAnsi="Arial Unicode" w:cs="Arial Unicode"/>
          <w:color w:val="000000"/>
          <w:lang w:val="hy-AM"/>
        </w:rPr>
        <w:t xml:space="preserve">4 </w:t>
      </w:r>
      <w:r w:rsidR="00847720" w:rsidRPr="00FF777F">
        <w:rPr>
          <w:rFonts w:ascii="Arial Unicode" w:hAnsi="Arial Unicode" w:cs="Arial Unicode"/>
          <w:color w:val="000000"/>
          <w:lang w:val="hy-AM"/>
        </w:rPr>
        <w:t>Հանձնաժողով՝</w:t>
      </w:r>
    </w:p>
    <w:p w:rsidR="00822712" w:rsidRPr="00FF777F" w:rsidRDefault="000B386F" w:rsidP="002A456A">
      <w:pPr>
        <w:pStyle w:val="a3"/>
        <w:shd w:val="clear" w:color="auto" w:fill="FFFFFF"/>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1</w:t>
      </w:r>
      <w:r w:rsidR="00847720" w:rsidRPr="00FF777F">
        <w:rPr>
          <w:rFonts w:ascii="Arial Unicode" w:hAnsi="Arial Unicode"/>
          <w:color w:val="000000"/>
          <w:lang w:val="hy-AM"/>
        </w:rPr>
        <w:t xml:space="preserve">) </w:t>
      </w:r>
      <w:r w:rsidRPr="00FF777F">
        <w:rPr>
          <w:rFonts w:ascii="Arial Unicode" w:hAnsi="Arial Unicode"/>
          <w:color w:val="000000"/>
          <w:lang w:val="hy-AM"/>
        </w:rPr>
        <w:t xml:space="preserve">գյուղատնտեսության, </w:t>
      </w:r>
      <w:r w:rsidR="00FF777F" w:rsidRPr="00FF777F">
        <w:rPr>
          <w:rFonts w:ascii="Arial Unicode" w:hAnsi="Arial Unicode"/>
          <w:color w:val="000000"/>
          <w:lang w:val="hy-AM"/>
        </w:rPr>
        <w:t>բնապահպանությա</w:t>
      </w:r>
      <w:r w:rsidR="002A456A" w:rsidRPr="00FF777F">
        <w:rPr>
          <w:rFonts w:ascii="Arial Unicode" w:hAnsi="Arial Unicode"/>
          <w:color w:val="000000"/>
          <w:lang w:val="hy-AM"/>
        </w:rPr>
        <w:t>ն</w:t>
      </w:r>
      <w:r w:rsidR="008B7761" w:rsidRPr="00FF777F">
        <w:rPr>
          <w:rFonts w:ascii="Arial Unicode" w:hAnsi="Arial Unicode"/>
          <w:color w:val="000000"/>
          <w:lang w:val="hy-AM"/>
        </w:rPr>
        <w:t xml:space="preserve"> </w:t>
      </w:r>
      <w:r w:rsidRPr="00FF777F">
        <w:rPr>
          <w:rFonts w:ascii="Arial Unicode" w:hAnsi="Arial Unicode"/>
          <w:color w:val="000000"/>
          <w:lang w:val="hy-AM"/>
        </w:rPr>
        <w:t>հողօգտագործման և քաղաքաշինության</w:t>
      </w:r>
      <w:r w:rsidR="008B7761" w:rsidRPr="00FF777F">
        <w:rPr>
          <w:rFonts w:ascii="Arial Unicode" w:hAnsi="Arial Unicode"/>
          <w:color w:val="000000"/>
          <w:lang w:val="hy-AM"/>
        </w:rPr>
        <w:t xml:space="preserve"> </w:t>
      </w:r>
      <w:r w:rsidR="00FF777F" w:rsidRPr="00FF777F">
        <w:rPr>
          <w:rFonts w:ascii="Arial Unicode" w:hAnsi="Arial Unicode"/>
          <w:color w:val="000000"/>
          <w:lang w:val="hy-AM"/>
        </w:rPr>
        <w:t>հարցերով Հանձնաժողով</w:t>
      </w:r>
    </w:p>
    <w:p w:rsidR="00847720" w:rsidRPr="00FF777F" w:rsidRDefault="000B386F" w:rsidP="00FF777F">
      <w:pPr>
        <w:pStyle w:val="a3"/>
        <w:shd w:val="clear" w:color="auto" w:fill="FFFFFF"/>
        <w:tabs>
          <w:tab w:val="left" w:pos="6810"/>
        </w:tabs>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2</w:t>
      </w:r>
      <w:r w:rsidR="00847720" w:rsidRPr="00FF777F">
        <w:rPr>
          <w:rFonts w:ascii="Arial Unicode" w:hAnsi="Arial Unicode"/>
          <w:color w:val="000000"/>
          <w:lang w:val="hy-AM"/>
        </w:rPr>
        <w:t xml:space="preserve">) </w:t>
      </w:r>
      <w:r w:rsidRPr="00FF777F">
        <w:rPr>
          <w:rFonts w:ascii="Arial Unicode" w:hAnsi="Arial Unicode"/>
          <w:color w:val="000000"/>
          <w:lang w:val="hy-AM"/>
        </w:rPr>
        <w:t>սոցիալական</w:t>
      </w:r>
      <w:r w:rsidR="00FF777F">
        <w:rPr>
          <w:rFonts w:ascii="Arial Unicode" w:hAnsi="Arial Unicode"/>
          <w:color w:val="000000"/>
          <w:lang w:val="hy-AM"/>
        </w:rPr>
        <w:t xml:space="preserve"> </w:t>
      </w:r>
      <w:r w:rsidR="00FF777F" w:rsidRPr="00FF777F">
        <w:rPr>
          <w:rFonts w:ascii="Arial Unicode" w:hAnsi="Arial Unicode"/>
          <w:color w:val="000000"/>
          <w:lang w:val="hy-AM"/>
        </w:rPr>
        <w:t>հարցերով Հանձնաժողով</w:t>
      </w:r>
      <w:r w:rsidR="00FF777F" w:rsidRPr="00FF777F">
        <w:rPr>
          <w:rFonts w:ascii="Arial Unicode" w:hAnsi="Arial Unicode"/>
          <w:color w:val="000000"/>
          <w:lang w:val="hy-AM"/>
        </w:rPr>
        <w:tab/>
      </w:r>
    </w:p>
    <w:p w:rsidR="00822712" w:rsidRPr="00FF777F" w:rsidRDefault="000B386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3</w:t>
      </w:r>
      <w:r w:rsidR="00847720" w:rsidRPr="00FF777F">
        <w:rPr>
          <w:rFonts w:ascii="Arial Unicode" w:hAnsi="Arial Unicode"/>
          <w:color w:val="000000"/>
          <w:lang w:val="hy-AM"/>
        </w:rPr>
        <w:t>)</w:t>
      </w:r>
      <w:r w:rsidR="002A456A" w:rsidRPr="00FF777F">
        <w:rPr>
          <w:rFonts w:ascii="Arial Unicode" w:hAnsi="Arial Unicode"/>
          <w:color w:val="000000"/>
          <w:lang w:val="hy-AM"/>
        </w:rPr>
        <w:t xml:space="preserve"> մշակույթ</w:t>
      </w:r>
      <w:r w:rsidR="00FF777F" w:rsidRPr="00FF777F">
        <w:rPr>
          <w:rFonts w:ascii="Arial Unicode" w:hAnsi="Arial Unicode"/>
          <w:color w:val="000000"/>
          <w:lang w:val="hy-AM"/>
        </w:rPr>
        <w:t>ի</w:t>
      </w:r>
      <w:r w:rsidR="002A456A" w:rsidRPr="00FF777F">
        <w:rPr>
          <w:rFonts w:ascii="Arial Unicode" w:hAnsi="Arial Unicode"/>
          <w:color w:val="000000"/>
          <w:lang w:val="hy-AM"/>
        </w:rPr>
        <w:t>,</w:t>
      </w:r>
      <w:r w:rsidR="00FF777F" w:rsidRPr="00FF777F">
        <w:rPr>
          <w:rFonts w:ascii="Arial Unicode" w:hAnsi="Arial Unicode"/>
          <w:color w:val="000000"/>
          <w:lang w:val="hy-AM"/>
        </w:rPr>
        <w:t xml:space="preserve"> երտասարդությա</w:t>
      </w:r>
      <w:r w:rsidRPr="00FF777F">
        <w:rPr>
          <w:rFonts w:ascii="Arial Unicode" w:hAnsi="Arial Unicode"/>
          <w:color w:val="000000"/>
          <w:lang w:val="hy-AM"/>
        </w:rPr>
        <w:t>ն</w:t>
      </w:r>
      <w:r w:rsidR="00FF777F" w:rsidRPr="00FF777F">
        <w:rPr>
          <w:rFonts w:ascii="Arial Unicode" w:hAnsi="Arial Unicode"/>
          <w:color w:val="000000"/>
          <w:lang w:val="hy-AM"/>
        </w:rPr>
        <w:t xml:space="preserve"> կրթությա</w:t>
      </w:r>
      <w:r w:rsidR="002A456A" w:rsidRPr="00FF777F">
        <w:rPr>
          <w:rFonts w:ascii="Arial Unicode" w:hAnsi="Arial Unicode"/>
          <w:color w:val="000000"/>
          <w:lang w:val="hy-AM"/>
        </w:rPr>
        <w:t>ն</w:t>
      </w:r>
      <w:r w:rsidRPr="00FF777F">
        <w:rPr>
          <w:rFonts w:ascii="Arial Unicode" w:hAnsi="Arial Unicode"/>
          <w:color w:val="000000"/>
          <w:lang w:val="hy-AM"/>
        </w:rPr>
        <w:t xml:space="preserve"> և սպորտ</w:t>
      </w:r>
      <w:r w:rsidR="00FF777F" w:rsidRPr="00FF777F">
        <w:rPr>
          <w:rFonts w:ascii="Arial Unicode" w:hAnsi="Arial Unicode"/>
          <w:color w:val="000000"/>
          <w:lang w:val="hy-AM"/>
        </w:rPr>
        <w:t>ի հարցերով Հանձնաժողով</w:t>
      </w:r>
    </w:p>
    <w:p w:rsidR="002A456A" w:rsidRPr="00FF777F" w:rsidRDefault="002A456A" w:rsidP="00FF777F">
      <w:pPr>
        <w:pStyle w:val="a3"/>
        <w:shd w:val="clear" w:color="auto" w:fill="FFFFFF"/>
        <w:tabs>
          <w:tab w:val="left" w:pos="8550"/>
        </w:tabs>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4)</w:t>
      </w:r>
      <w:r w:rsidR="00FF777F" w:rsidRPr="00FF777F">
        <w:rPr>
          <w:rFonts w:ascii="Arial Unicode" w:hAnsi="Arial Unicode"/>
          <w:color w:val="000000"/>
          <w:lang w:val="hy-AM"/>
        </w:rPr>
        <w:t xml:space="preserve"> ֆինանսատնտեսական և զբոսաշրջության հարցերով Հանձնաժողով</w:t>
      </w:r>
      <w:r w:rsidR="00FF777F" w:rsidRPr="00FF777F">
        <w:rPr>
          <w:rFonts w:ascii="Arial Unicode" w:hAnsi="Arial Unicode"/>
          <w:color w:val="000000"/>
          <w:lang w:val="hy-AM"/>
        </w:rPr>
        <w:tab/>
      </w:r>
    </w:p>
    <w:p w:rsidR="00847720" w:rsidRPr="00C632F7" w:rsidRDefault="00176BC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43</w:t>
      </w:r>
      <w:r w:rsidR="00847720" w:rsidRPr="00C632F7">
        <w:rPr>
          <w:rFonts w:ascii="Arial Unicode" w:hAnsi="Arial Unicode"/>
          <w:color w:val="000000"/>
          <w:lang w:val="hy-AM"/>
        </w:rPr>
        <w:t>. Հանձնաժողովներից յուրաքանչյուրի անդամների թվաքանակը հավասար է Ավագանու անդամների ընդհանուր թվի շուրջ մեկ երրորդին:</w:t>
      </w:r>
    </w:p>
    <w:p w:rsidR="00847720" w:rsidRPr="00C632F7" w:rsidRDefault="00176BC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44</w:t>
      </w:r>
      <w:r w:rsidR="00847720" w:rsidRPr="00C632F7">
        <w:rPr>
          <w:rFonts w:ascii="Arial Unicode" w:hAnsi="Arial Unicode"/>
          <w:color w:val="000000"/>
          <w:lang w:val="hy-AM"/>
        </w:rPr>
        <w:t>. Հանձնաժողովներում Խմբակցություններին տեղեր են հատկացվում նրանց Խմբակցության անդամների թվաքանակի համամասնությամբ` հետևյալ կարգով.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45</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Համայնքի ղեկավարը</w:t>
      </w:r>
      <w:r w:rsidRPr="00C632F7">
        <w:rPr>
          <w:rFonts w:ascii="Arial Unicode" w:hAnsi="Arial Unicode"/>
          <w:color w:val="000000"/>
          <w:lang w:val="hy-AM"/>
        </w:rPr>
        <w:t xml:space="preserve">  Հանձնաժողովների կազմում չի</w:t>
      </w:r>
      <w:r w:rsidR="00847720" w:rsidRPr="00C632F7">
        <w:rPr>
          <w:rFonts w:ascii="Arial Unicode" w:hAnsi="Arial Unicode"/>
          <w:color w:val="000000"/>
          <w:lang w:val="hy-AM"/>
        </w:rPr>
        <w:t xml:space="preserve"> ընդգրկվում:</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46</w:t>
      </w:r>
      <w:r w:rsidR="00847720" w:rsidRPr="00C632F7">
        <w:rPr>
          <w:rFonts w:ascii="Arial Unicode" w:hAnsi="Arial Unicode"/>
          <w:color w:val="000000"/>
          <w:lang w:val="hy-AM"/>
        </w:rPr>
        <w:t>. 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նիստի ընթացքում:</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47</w:t>
      </w:r>
      <w:r w:rsidR="00847720" w:rsidRPr="00C632F7">
        <w:rPr>
          <w:rFonts w:ascii="Arial Unicode" w:hAnsi="Arial Unicode"/>
          <w:color w:val="000000"/>
          <w:lang w:val="hy-AM"/>
        </w:rPr>
        <w:t>. Հանձնաժողովի նախագահի, նրա տեղակալի լիազորությունները դադարում են, եթե՝</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Օրենքով սահմանված կարգով դադարել են նրա՝ որպես Ավագանու անդամի լիազորությունները.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նա սահմանված կարգով դուրս է եկել Հանձնաժողովի նախագահի կամ նրա տեղակալի պաշտոնում իր թեկնածությունն առաջադրած Խմբակցությունից.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նա տվել է հրաժարական:</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48</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 xml:space="preserve">Հանձնաժողովի նախագահը, նրա տեղակալը հրաժարականի մասին դիմումը ներկայացնում են Խմբակցությանը: Խմբակցության ղեկավարն այդ մասին </w:t>
      </w:r>
      <w:r w:rsidR="00847720" w:rsidRPr="00C632F7">
        <w:rPr>
          <w:rFonts w:ascii="Arial Unicode" w:hAnsi="Arial Unicode"/>
          <w:color w:val="000000"/>
          <w:lang w:val="hy-AM"/>
        </w:rPr>
        <w:lastRenderedPageBreak/>
        <w:t>տեղեկացնում է Համայնքի ղեկավարին, որն էլ այն հրապարակում է Ավագանու առաջիկա նիստում:</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49</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 xml:space="preserve">Հանձնաժողովի նախագահի կամ տեղակալի թափուր տեղերը համալրվում են Կանոնակարգի </w:t>
      </w:r>
      <w:r w:rsidRPr="00C632F7">
        <w:rPr>
          <w:rFonts w:ascii="Arial Unicode" w:hAnsi="Arial Unicode"/>
          <w:color w:val="000000"/>
          <w:lang w:val="hy-AM"/>
        </w:rPr>
        <w:t>44</w:t>
      </w:r>
      <w:r w:rsidR="00847720" w:rsidRPr="00C632F7">
        <w:rPr>
          <w:rFonts w:ascii="Arial Unicode" w:hAnsi="Arial Unicode"/>
          <w:color w:val="000000"/>
          <w:lang w:val="hy-AM"/>
        </w:rPr>
        <w:t>-րդ կետով սահմանված կարգով:</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0. Ավագանու անդամների` որևէ Հանձնաժողովին անդամակցելու հարցը լուծում է համապատասխան Խմբակցությունը, որն էլ կարող է փոխել Հանձնաժողովներում ընդգրկվ</w:t>
      </w:r>
      <w:r w:rsidRPr="00C632F7">
        <w:rPr>
          <w:rFonts w:ascii="Arial Unicode" w:hAnsi="Arial Unicode"/>
          <w:color w:val="000000"/>
          <w:lang w:val="hy-AM"/>
        </w:rPr>
        <w:t>ած իր անդամներին` Կանոնակարգի 44</w:t>
      </w:r>
      <w:r w:rsidR="00847720" w:rsidRPr="00C632F7">
        <w:rPr>
          <w:rFonts w:ascii="Arial Unicode" w:hAnsi="Arial Unicode"/>
          <w:color w:val="000000"/>
          <w:lang w:val="hy-AM"/>
        </w:rPr>
        <w:t>-րդ կետում սահմանված կարգով:</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1. Խմբակցությունների կողմից ձևավորած Հանձնաժողովի կազմը հաստատում է Համայնքի ղեկավարը:</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2. Հանձնաժողովն ունի իր կանոնակարգը, որը հաստատվում է Հանձնաժողովի որոշմամբ:</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3. Հանձնաժողովի նիստն իրավազոր է, եթե նիստին ներկա են Հանձնաժողովի անդամների ընդհանուր թվի առնվազն մեկ երկրորդը և այն վարում է Հանձնաժողովի նախագահը կամ նրա տեղակալը, իսկ նրանց միաժամանակյա բացակայության դեպքում` նիստին ներկա տարիքով ավագ անդամը:</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4. 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 անհրաժեշտության:</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Style w:val="a5"/>
          <w:rFonts w:ascii="Arial Unicode" w:hAnsi="Arial Unicode"/>
          <w:bCs/>
          <w:i w:val="0"/>
          <w:color w:val="000000"/>
          <w:lang w:val="hy-AM"/>
        </w:rPr>
        <w:t>5</w:t>
      </w:r>
      <w:r w:rsidR="00847720" w:rsidRPr="00C632F7">
        <w:rPr>
          <w:rStyle w:val="a5"/>
          <w:rFonts w:ascii="Arial Unicode" w:hAnsi="Arial Unicode"/>
          <w:bCs/>
          <w:i w:val="0"/>
          <w:color w:val="000000"/>
          <w:lang w:val="hy-AM"/>
        </w:rPr>
        <w:t>5</w:t>
      </w:r>
      <w:r w:rsidR="00847720" w:rsidRPr="00C632F7">
        <w:rPr>
          <w:rStyle w:val="a5"/>
          <w:rFonts w:asciiTheme="minorHAnsi" w:hAnsiTheme="minorHAnsi"/>
          <w:bCs/>
          <w:i w:val="0"/>
          <w:color w:val="000000"/>
          <w:lang w:val="hy-AM"/>
        </w:rPr>
        <w:t>․</w:t>
      </w:r>
      <w:r w:rsidR="00847720" w:rsidRPr="00C632F7">
        <w:rPr>
          <w:rStyle w:val="a5"/>
          <w:rFonts w:ascii="Arial Unicode" w:hAnsi="Arial Unicode"/>
          <w:bCs/>
          <w:i w:val="0"/>
          <w:color w:val="000000"/>
          <w:lang w:val="hy-AM"/>
        </w:rPr>
        <w:t xml:space="preserve"> </w:t>
      </w:r>
      <w:r w:rsidR="00847720" w:rsidRPr="00C632F7">
        <w:rPr>
          <w:rFonts w:ascii="Arial Unicode" w:hAnsi="Arial Unicode"/>
          <w:i/>
          <w:color w:val="000000"/>
          <w:lang w:val="hy-AM"/>
        </w:rPr>
        <w:t xml:space="preserve"> </w:t>
      </w:r>
      <w:r w:rsidR="00847720" w:rsidRPr="00C632F7">
        <w:rPr>
          <w:rFonts w:ascii="Arial Unicode" w:hAnsi="Arial Unicode"/>
          <w:color w:val="000000"/>
          <w:lang w:val="hy-AM"/>
        </w:rPr>
        <w:t>Ավագանու նիստի ընթացքում արգելվում է Հանձնաժողովի նիստի գումարումը:</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6. 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 ղեկավարին:</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7. Հանձնաժողովի նիստերը դռնբաց են: Հանձնաժողովի նիստին կարող են մասնակցել նաև Համայնքի ղեկավարը կամ Համայնքի ղեկավարի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Հանձնաժողովի նիստին կարող է մասնակցել նաև նախաձեռնության հեղինակ Ավագանու անդամը (անդամները):</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58</w:t>
      </w:r>
      <w:r w:rsidR="00847720" w:rsidRPr="00C632F7">
        <w:rPr>
          <w:rFonts w:ascii="Arial Unicode" w:hAnsi="Arial Unicode"/>
          <w:color w:val="000000"/>
          <w:lang w:val="hy-AM"/>
        </w:rPr>
        <w:t>. Հանձնաժողովի հերթական</w:t>
      </w:r>
      <w:r w:rsidR="00847720" w:rsidRPr="00C632F7">
        <w:rPr>
          <w:rFonts w:ascii="Arial" w:hAnsi="Arial" w:cs="Arial"/>
          <w:color w:val="000000"/>
          <w:lang w:val="hy-AM"/>
        </w:rPr>
        <w:t> </w:t>
      </w:r>
      <w:r w:rsidR="00847720" w:rsidRPr="00C632F7">
        <w:rPr>
          <w:rFonts w:ascii="Arial Unicode" w:hAnsi="Arial Unicode" w:cs="Arial Unicode"/>
          <w:color w:val="000000"/>
          <w:lang w:val="hy-AM"/>
        </w:rPr>
        <w:t>նիստը սկսվում է օրակարգի հաստատումով, որի նախագիծը կազմում և նիստից առնվազն երկու օ</w:t>
      </w:r>
      <w:r w:rsidR="00847720" w:rsidRPr="00C632F7">
        <w:rPr>
          <w:rFonts w:ascii="Arial Unicode" w:hAnsi="Arial Unicode"/>
          <w:color w:val="000000"/>
          <w:lang w:val="hy-AM"/>
        </w:rPr>
        <w:t>ր առաջ Հանձնաժողովի անդամներին է տրամադրում Հանձնաժողովի նախագահը: Մինչև օրակարգի հաստատումը այլ հարցեր չեն քննարկվում:</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59</w:t>
      </w:r>
      <w:r w:rsidR="00847720" w:rsidRPr="00C632F7">
        <w:rPr>
          <w:rFonts w:ascii="Arial Unicode" w:hAnsi="Arial Unicode"/>
          <w:color w:val="000000"/>
          <w:lang w:val="hy-AM"/>
        </w:rPr>
        <w:t>. Օրակարգի հաստատումից հետո Հանձնաժողովի հերթական</w:t>
      </w:r>
      <w:r w:rsidR="00847720" w:rsidRPr="00C632F7">
        <w:rPr>
          <w:rFonts w:ascii="Arial" w:hAnsi="Arial" w:cs="Arial"/>
          <w:color w:val="000000"/>
          <w:lang w:val="hy-AM"/>
        </w:rPr>
        <w:t> </w:t>
      </w:r>
      <w:r w:rsidR="00847720" w:rsidRPr="00C632F7">
        <w:rPr>
          <w:rFonts w:ascii="Arial Unicode" w:hAnsi="Arial Unicode" w:cs="Arial Unicode"/>
          <w:color w:val="000000"/>
          <w:lang w:val="hy-AM"/>
        </w:rPr>
        <w:t>նիստում հարցերը քննարկվում</w:t>
      </w:r>
      <w:r w:rsidR="00847720" w:rsidRPr="00C632F7">
        <w:rPr>
          <w:rFonts w:ascii="Arial Unicode" w:hAnsi="Arial Unicode"/>
          <w:color w:val="000000"/>
          <w:lang w:val="hy-AM"/>
        </w:rPr>
        <w:t xml:space="preserve"> են հետևյալ հաջորդականությամբ՝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Հանձնաժողովի հերթական</w:t>
      </w:r>
      <w:r w:rsidRPr="00C632F7">
        <w:rPr>
          <w:rFonts w:ascii="Arial" w:hAnsi="Arial" w:cs="Arial"/>
          <w:color w:val="000000"/>
          <w:lang w:val="hy-AM"/>
        </w:rPr>
        <w:t> </w:t>
      </w:r>
      <w:r w:rsidRPr="00C632F7">
        <w:rPr>
          <w:rFonts w:ascii="Arial Unicode" w:hAnsi="Arial Unicode" w:cs="Arial Unicode"/>
          <w:color w:val="000000"/>
          <w:lang w:val="hy-AM"/>
        </w:rPr>
        <w:t>նիստը վարողը ըստ օրակարգի ներկայացնում է քննարկվող հարցը և դրա վերաբերյալ հիմնական ու հարակից զեկուցողներին.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հիմնական զեկուցողի ելույթը.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հարցեր հիմնական զեկուցողին.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հարակից զեկուցողի ելույթը.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հարցեր հարակից զեկուցողին.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մտքերի փոխանակություն.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նիստը վարողի եզրափակիչ ելույթը.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քվեարկություն:</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60</w:t>
      </w:r>
      <w:r w:rsidR="00847720" w:rsidRPr="00C632F7">
        <w:rPr>
          <w:rFonts w:ascii="Arial Unicode" w:hAnsi="Arial Unicode"/>
          <w:color w:val="000000"/>
          <w:lang w:val="hy-AM"/>
        </w:rPr>
        <w:t>. Հանձնաժողովի նիստում յուրաքանչյուր հարցի վերաբերյալ քվեարկությունը կատարվում է առանձին` այդ հարցի քննարկման ավարտից անմիջապես հետո:</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61</w:t>
      </w:r>
      <w:r w:rsidR="00847720" w:rsidRPr="00C632F7">
        <w:rPr>
          <w:rFonts w:ascii="Arial Unicode" w:hAnsi="Arial Unicode"/>
          <w:color w:val="000000"/>
          <w:lang w:val="hy-AM"/>
        </w:rPr>
        <w:t xml:space="preserve">. Քվեարկության է դրվում քննարկված հարցի վերաբերյալ Ավագանուն դրական եզրակացություն ներկայացնելու մասին առաջարկությունը: Եթե </w:t>
      </w:r>
      <w:r w:rsidR="00847720" w:rsidRPr="00C632F7">
        <w:rPr>
          <w:rFonts w:ascii="Arial Unicode" w:hAnsi="Arial Unicode"/>
          <w:color w:val="000000"/>
          <w:lang w:val="hy-AM"/>
        </w:rPr>
        <w:lastRenderedPageBreak/>
        <w:t>քվեարկության արդյունքում առաջարկությունը չի ընդունվում, ապա համարվում է, որ հարցի վերաբերյալ Հանձնաժողովը դրական եզրակացություն չի ներկայացրել:</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62</w:t>
      </w:r>
      <w:r w:rsidR="00847720" w:rsidRPr="00C632F7">
        <w:rPr>
          <w:rFonts w:ascii="Arial Unicode" w:hAnsi="Arial Unicode"/>
          <w:color w:val="000000"/>
          <w:lang w:val="hy-AM"/>
        </w:rPr>
        <w:t>. Հանձնաժողովի որոշումներն ընդունվում են, եթե որոշմանը կողմ են քվեարկել Հանձնաժողովի նիստին ներկա Հանձնաժողովի անդամների մեծամասնությունը։</w:t>
      </w:r>
      <w:r w:rsidR="00847720" w:rsidRPr="00C632F7">
        <w:rPr>
          <w:rFonts w:ascii="Arial Unicode" w:hAnsi="Arial Unicode" w:cs="Arial Unicode"/>
          <w:color w:val="000000"/>
          <w:lang w:val="hy-AM"/>
        </w:rPr>
        <w:t xml:space="preserve"> Ձայների հավասարության դեպքում նիստը վարողի ձայնը վճռորոշ է:</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63</w:t>
      </w:r>
      <w:r w:rsidR="00847720" w:rsidRPr="00C632F7">
        <w:rPr>
          <w:rFonts w:ascii="Arial Unicode" w:hAnsi="Arial Unicode"/>
          <w:color w:val="000000"/>
          <w:lang w:val="hy-AM"/>
        </w:rPr>
        <w:t>. 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 նախագահը:</w:t>
      </w:r>
    </w:p>
    <w:p w:rsidR="00847720" w:rsidRPr="00C632F7" w:rsidRDefault="00C16B69"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64</w:t>
      </w:r>
      <w:r w:rsidR="00847720" w:rsidRPr="00C632F7">
        <w:rPr>
          <w:rFonts w:ascii="Arial Unicode" w:hAnsi="Arial Unicode"/>
          <w:color w:val="000000"/>
          <w:lang w:val="hy-AM"/>
        </w:rPr>
        <w:t>. Հանձնաժողովները կարող են անցկացնել համատեղ նիստեր, որտեղ որոշումները յուրաքանչյուր Հանձնաժողովի կողմից ընդունվում են առանձին-առանձին:</w:t>
      </w:r>
    </w:p>
    <w:p w:rsidR="00847720" w:rsidRPr="00C632F7" w:rsidRDefault="00C16B69"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65</w:t>
      </w:r>
      <w:r w:rsidR="00847720" w:rsidRPr="00C632F7">
        <w:rPr>
          <w:rFonts w:ascii="Arial Unicode" w:hAnsi="Arial Unicode"/>
          <w:color w:val="000000"/>
          <w:lang w:val="hy-AM"/>
        </w:rPr>
        <w:t>. Հանձնաժողովի անդամը նիստին ներկայանալու անհնարինության դեպքում այդ մասին նախապես տեղյակ է պահում Հանձնաժողովի նախագահին:</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66</w:t>
      </w:r>
      <w:r w:rsidR="00847720" w:rsidRPr="00C632F7">
        <w:rPr>
          <w:rFonts w:ascii="Arial Unicode" w:hAnsi="Arial Unicode"/>
          <w:color w:val="000000"/>
          <w:lang w:val="hy-AM"/>
        </w:rPr>
        <w:t>. Հանձնաժողովի արտահերթ նիստ գումարվում է անհետաձգելի քննարկում և որոշման ընդունում պահանջող հարցերի առկայության դեպքում</w:t>
      </w:r>
      <w:r w:rsidR="00847720" w:rsidRPr="00C632F7">
        <w:rPr>
          <w:rFonts w:ascii="Arial Unicode" w:hAnsi="Arial" w:cs="Arial"/>
          <w:color w:val="000000"/>
          <w:lang w:val="hy-AM"/>
        </w:rPr>
        <w:t> </w:t>
      </w:r>
      <w:r w:rsidR="00847720" w:rsidRPr="00C632F7">
        <w:rPr>
          <w:rFonts w:ascii="Arial Unicode" w:hAnsi="Arial Unicode" w:cs="Arial Unicode"/>
          <w:color w:val="000000"/>
          <w:lang w:val="hy-AM"/>
        </w:rPr>
        <w:t>նրա նախագահի կամ անդամների առնվազն մեկ երրորդի նախաձեռնությամբ՝ նախաձեռնողի սահմանած ժամկետում և օրակարգով, ինչպես նստաշրջանների ընթացքում, այնպես էլ՝ նստաշրջաններից դուրս: Արտահերթ նիստի հրավիրման և անցկացման կա</w:t>
      </w:r>
      <w:r w:rsidR="00847720" w:rsidRPr="00C632F7">
        <w:rPr>
          <w:rFonts w:ascii="Arial Unicode" w:hAnsi="Arial Unicode"/>
          <w:color w:val="000000"/>
          <w:lang w:val="hy-AM"/>
        </w:rPr>
        <w:t xml:space="preserve">րգը սահմանվում է Հանձնաժողովի կանոնակարգով, իսկ հարցերը քննարկվում են սույն կանոնակարգի </w:t>
      </w:r>
      <w:r w:rsidRPr="00C632F7">
        <w:rPr>
          <w:rFonts w:ascii="Arial Unicode" w:hAnsi="Arial Unicode"/>
          <w:color w:val="000000"/>
          <w:lang w:val="hy-AM"/>
        </w:rPr>
        <w:t>58-61</w:t>
      </w:r>
      <w:r w:rsidR="00847720" w:rsidRPr="00C632F7">
        <w:rPr>
          <w:rFonts w:ascii="Arial Unicode" w:hAnsi="Arial Unicode"/>
          <w:color w:val="000000"/>
          <w:lang w:val="hy-AM"/>
        </w:rPr>
        <w:t xml:space="preserve"> կետերով նախատեսված ընթացակարգով, սակայն նախաձեռնողի սահմանած օրակարգով:</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67</w:t>
      </w:r>
      <w:r w:rsidR="00847720" w:rsidRPr="00C632F7">
        <w:rPr>
          <w:rFonts w:ascii="Arial Unicode" w:hAnsi="Arial Unicode"/>
          <w:color w:val="000000"/>
          <w:lang w:val="hy-AM"/>
        </w:rPr>
        <w:t>. Հանձնաժողովն իր նիստին կարող է հրավիրել քննարկվող հարցին առնչվող Համայնքապետապետարանի աշխատակազմի ստորաբաժանումների ղեկավարներին, Եղեգնաձորի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 մեծամասնությամբ:</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68</w:t>
      </w:r>
      <w:r w:rsidR="00847720" w:rsidRPr="00C632F7">
        <w:rPr>
          <w:rFonts w:ascii="Arial Unicode" w:hAnsi="Arial Unicode"/>
          <w:color w:val="000000"/>
          <w:lang w:val="hy-AM"/>
        </w:rPr>
        <w:t>. Համայնքի ղեկավարը, Համայնքապետարանի աշխատակազմի քարտուղարը, վարչական շրջանների ղեկավարները, Եղեգնաձորի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 տեղեկությունների:</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69</w:t>
      </w:r>
      <w:r w:rsidR="00847720" w:rsidRPr="00C632F7">
        <w:rPr>
          <w:rFonts w:ascii="Arial Unicode" w:hAnsi="Arial Unicode"/>
          <w:color w:val="000000"/>
          <w:lang w:val="hy-AM"/>
        </w:rPr>
        <w:t>. Հանձնաժողովի կազմակերպչական, փաստաթղթային, տեղեկատվական, վերլուծական և մասնագիտական գործունեությունն ապահովում է Հանձնաժողովի նախագահը` Համայնքապետարանի աշխատակազմի աջակցությամբ: Համայնքապետարանի աշխատակազմը Հանձնաժողովներին ապահովում է անհրաժեշտ աշխատանքային պայմաններով:</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70</w:t>
      </w:r>
      <w:r w:rsidR="00847720" w:rsidRPr="00C632F7">
        <w:rPr>
          <w:rFonts w:ascii="Arial Unicode" w:hAnsi="Arial Unicode"/>
          <w:color w:val="000000"/>
          <w:lang w:val="hy-AM"/>
        </w:rPr>
        <w:t>. Հանձնաժողովի նախագահը՝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նախապատրաստում և վարում է Հանձնաժողովի նիստերը.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գումարում է Հանձնաժողովի արտահերթ նիստ.</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Հանձնաժողովի հաստատմանն է ներկայացնում Հանձնաժողովի հերթական</w:t>
      </w:r>
      <w:r w:rsidRPr="00C632F7">
        <w:rPr>
          <w:rFonts w:ascii="Arial" w:hAnsi="Arial" w:cs="Arial"/>
          <w:color w:val="000000"/>
          <w:lang w:val="hy-AM"/>
        </w:rPr>
        <w:t> </w:t>
      </w:r>
      <w:r w:rsidRPr="00C632F7">
        <w:rPr>
          <w:rFonts w:ascii="Arial Unicode" w:hAnsi="Arial Unicode" w:cs="Arial Unicode"/>
          <w:color w:val="000000"/>
          <w:lang w:val="hy-AM"/>
        </w:rPr>
        <w:t>նիստի օրակարգի նախագիծը.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ստորագրում է Հանձնաժողովի որոշումները և գրությունները.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ներկայացնում է Հանձնաժողովն այլ անձանց հետ հարաբերություններում.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Հանձնաժողովի քննարկմանն է ներկայացնում ստացված դիմում-բողոքները և Հանձնաժողովի ընդունած որոշման համաձայն` ընթացք տալիս դրանց.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համակարգում է Հանձնաժողովի աշխատանքնե</w:t>
      </w:r>
      <w:r w:rsidR="00C04397" w:rsidRPr="00C632F7">
        <w:rPr>
          <w:rFonts w:ascii="Arial Unicode" w:hAnsi="Arial Unicode"/>
          <w:color w:val="000000"/>
          <w:lang w:val="hy-AM"/>
        </w:rPr>
        <w:t>րը մյուս Հանձնաժողովների և Համայնք</w:t>
      </w:r>
      <w:r w:rsidRPr="00C632F7">
        <w:rPr>
          <w:rFonts w:ascii="Arial Unicode" w:hAnsi="Arial Unicode"/>
          <w:color w:val="000000"/>
          <w:lang w:val="hy-AM"/>
        </w:rPr>
        <w:t>ապետարանի աշխատակազմի հետ.</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համակարգում է աշխատանքային խմբի աշխատանքը.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9) իրականացնում է Հանձնաժողովի կանոնակարգով նախատեսված այլ լիազորություններ:</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71</w:t>
      </w:r>
      <w:r w:rsidR="00847720" w:rsidRPr="00C632F7">
        <w:rPr>
          <w:rFonts w:ascii="Arial Unicode" w:hAnsi="Arial Unicode"/>
          <w:color w:val="000000"/>
          <w:lang w:val="hy-AM"/>
        </w:rPr>
        <w:t>. 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 անդամը:</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72</w:t>
      </w:r>
      <w:r w:rsidR="00847720" w:rsidRPr="00C632F7">
        <w:rPr>
          <w:rFonts w:ascii="Arial Unicode" w:hAnsi="Arial Unicode"/>
          <w:color w:val="000000"/>
          <w:lang w:val="hy-AM"/>
        </w:rPr>
        <w:t>. Յուրաքանչյուր նստաշրջանի ավարտին Համայնքապետարանի աշխատակազմի քարտուղարը Համայնքի ղեկավարին է ներկայացնում տեղեկանքներ՝ նստաշրջանի ընթացքում Հանձնաժողովի նիստերից հանձնաժողովի անդամների բացակայության մասին, որը հրապարակվում է Ավագանու հաջորդ նստաշրջանի առաջին նիստում:</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73</w:t>
      </w:r>
      <w:r w:rsidR="00847720" w:rsidRPr="00C632F7">
        <w:rPr>
          <w:rFonts w:ascii="Arial Unicode" w:hAnsi="Arial Unicode"/>
          <w:color w:val="000000"/>
          <w:lang w:val="hy-AM"/>
        </w:rPr>
        <w:t>. Հանձնաժողովը կարող է իր կազմից ձևավորել աշխատանքային խումբ` սահմանելով նրա 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 նիստում:</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73</w:t>
      </w:r>
      <w:r w:rsidR="00847720" w:rsidRPr="00C632F7">
        <w:rPr>
          <w:rFonts w:ascii="Arial Unicode" w:hAnsi="Arial Unicode"/>
          <w:color w:val="000000"/>
          <w:lang w:val="hy-AM"/>
        </w:rPr>
        <w:t>. 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 գործունեությունը համակարգում են համապատասխան Հանձնաժողովների նախագահները:</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74</w:t>
      </w:r>
      <w:r w:rsidR="00847720" w:rsidRPr="00C632F7">
        <w:rPr>
          <w:rFonts w:ascii="Arial Unicode" w:hAnsi="Arial Unicode"/>
          <w:color w:val="000000"/>
          <w:lang w:val="hy-AM"/>
        </w:rPr>
        <w:t>. Աշխատանքային խումբը գործում է Հանձնաժողովի սահմանած ժամկետում և կարող է լուծարվել վաղաժամկետ` Հանձնաժողովի որոշմամբ:</w:t>
      </w:r>
    </w:p>
    <w:p w:rsidR="00847720" w:rsidRPr="00C632F7" w:rsidRDefault="00301ACE" w:rsidP="00301ACE">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75</w:t>
      </w:r>
      <w:r w:rsidR="00847720" w:rsidRPr="00C632F7">
        <w:rPr>
          <w:rFonts w:ascii="Arial Unicode" w:hAnsi="Arial Unicode"/>
          <w:color w:val="000000"/>
          <w:lang w:val="hy-AM"/>
        </w:rPr>
        <w:t>. Իրավական ակտերի նախագծերի և այլ հարցերի նախնական քննարկման</w:t>
      </w:r>
      <w:r w:rsidRPr="00C632F7">
        <w:rPr>
          <w:rFonts w:ascii="Arial Unicode" w:hAnsi="Arial Unicode"/>
          <w:color w:val="000000"/>
          <w:lang w:val="hy-AM"/>
        </w:rPr>
        <w:t>,</w:t>
      </w:r>
      <w:r w:rsidR="00847720" w:rsidRPr="00C632F7">
        <w:rPr>
          <w:rFonts w:ascii="Arial Unicode" w:hAnsi="Arial Unicode"/>
          <w:color w:val="000000"/>
          <w:lang w:val="hy-AM"/>
        </w:rPr>
        <w:t xml:space="preserve"> </w:t>
      </w:r>
      <w:r w:rsidRPr="00C632F7">
        <w:rPr>
          <w:rFonts w:ascii="Arial Unicode" w:hAnsi="Arial Unicode"/>
          <w:color w:val="000000"/>
          <w:lang w:val="hy-AM"/>
        </w:rPr>
        <w:t xml:space="preserve">Եղեգնաձորում տեղական ինքնակառավարմանը վերաբերող հասարակական հետաքրքրություն ներկայացնող փաստեր պարզելու նպատակով </w:t>
      </w:r>
      <w:r w:rsidR="00847720" w:rsidRPr="00C632F7">
        <w:rPr>
          <w:rFonts w:ascii="Arial Unicode" w:hAnsi="Arial Unicode"/>
          <w:color w:val="000000"/>
          <w:lang w:val="hy-AM"/>
        </w:rPr>
        <w:t>և դրանց վերաբերյալ Ավագանուն եզրակացություններ կամ տեղեկանքներ ներկայացնելու համար Ավագանու որոշմամբ կարող են ստեղծվել ժամանակավոր հանձնաժողովներ:Ավագանին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 փորձագետներ:</w:t>
      </w:r>
    </w:p>
    <w:p w:rsidR="00847720" w:rsidRPr="00C632F7" w:rsidRDefault="00301ACE"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76</w:t>
      </w:r>
      <w:r w:rsidR="00847720" w:rsidRPr="00C632F7">
        <w:rPr>
          <w:rFonts w:ascii="Arial Unicode" w:hAnsi="Arial Unicode"/>
          <w:color w:val="000000"/>
          <w:lang w:val="hy-AM"/>
        </w:rPr>
        <w:t>. Ժամանակավոր հանձնաժողովը գործում է մինչև իր լիազորությունների իրականացումը, սակայն ոչ ավելի, քան մեկ ամիս: Ավագանու որոշմամբ ժամանակավոր հանձնաժողովի լիազորությունները կարող են երկարաձգվել ևս մեկ ամսով: Իր գործունեության արդյունքների մասին ժամանակավոր հանձնաժողովը սահմանված ժամկետում զեկուցում է Ավագանու նիստում:</w:t>
      </w:r>
    </w:p>
    <w:p w:rsidR="00847720" w:rsidRPr="00C632F7" w:rsidRDefault="00301ACE"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77. Ժամանակավոր </w:t>
      </w:r>
      <w:r w:rsidR="00847720" w:rsidRPr="00C632F7">
        <w:rPr>
          <w:rFonts w:ascii="Arial Unicode" w:hAnsi="Arial Unicode"/>
          <w:color w:val="000000"/>
          <w:lang w:val="hy-AM"/>
        </w:rPr>
        <w:t>հանձնաժողովների վրա համապատասխանաբար տարածվում են Հանձնաժողովների համար սահմանված դրույթները: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VII. ԱՎԱԳԱՆՈՒ ՆՍՏԱՇՐՋԱՆՆԵՐԸ ԵՎ ՆԻՍՏԵՐԸ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9C79A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78</w:t>
      </w:r>
      <w:r w:rsidR="00847720" w:rsidRPr="00C632F7">
        <w:rPr>
          <w:rFonts w:ascii="Arial Unicode" w:hAnsi="Arial Unicode"/>
          <w:color w:val="000000"/>
          <w:lang w:val="hy-AM"/>
        </w:rPr>
        <w:t xml:space="preserve">. </w:t>
      </w:r>
      <w:r w:rsidRPr="00C632F7">
        <w:rPr>
          <w:rFonts w:ascii="Arial" w:hAnsi="Arial" w:cs="Arial"/>
          <w:color w:val="000000"/>
          <w:shd w:val="clear" w:color="auto" w:fill="FFFFFF"/>
          <w:lang w:val="hy-AM"/>
        </w:rPr>
        <w:t> </w:t>
      </w:r>
      <w:r w:rsidRPr="00C632F7">
        <w:rPr>
          <w:rFonts w:ascii="Arial Unicode" w:hAnsi="Arial Unicode" w:cs="Arial Unicode"/>
          <w:color w:val="000000"/>
          <w:shd w:val="clear" w:color="auto" w:fill="FFFFFF"/>
          <w:lang w:val="hy-AM"/>
        </w:rPr>
        <w:t>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համայնքի ղեկավարի ընտրվելը ավագանու նիստը վարում է ավագան</w:t>
      </w:r>
      <w:r w:rsidRPr="00C632F7">
        <w:rPr>
          <w:rFonts w:ascii="Arial Unicode" w:hAnsi="Arial Unicode"/>
          <w:color w:val="000000"/>
          <w:shd w:val="clear" w:color="auto" w:fill="FFFFFF"/>
          <w:lang w:val="hy-AM"/>
        </w:rPr>
        <w:t>ու նիստին ներկա տարիքով ավագ անդամը</w:t>
      </w:r>
      <w:r w:rsidR="00847720" w:rsidRPr="00C632F7">
        <w:rPr>
          <w:rFonts w:ascii="Arial Unicode" w:hAnsi="Arial Unicode"/>
          <w:color w:val="000000"/>
          <w:lang w:val="hy-AM"/>
        </w:rPr>
        <w:t>, որը ներկայացնում է Ավագանու անդամներին՝ կարդալով յուրաքանչյուրի անուն- ազգանունը, կուսակցության, կուսակցությունների դաշինքի անվանումը:</w:t>
      </w:r>
    </w:p>
    <w:p w:rsidR="00847720" w:rsidRPr="00C632F7" w:rsidRDefault="00160F3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79</w:t>
      </w:r>
      <w:r w:rsidR="00847720" w:rsidRPr="00C632F7">
        <w:rPr>
          <w:rFonts w:ascii="Arial Unicode" w:hAnsi="Arial Unicode"/>
          <w:color w:val="000000"/>
          <w:lang w:val="hy-AM"/>
        </w:rPr>
        <w:t xml:space="preserve">. </w:t>
      </w:r>
      <w:r w:rsidRPr="00C632F7">
        <w:rPr>
          <w:rFonts w:ascii="Arial Unicode" w:hAnsi="Arial Unicode"/>
          <w:color w:val="000000"/>
          <w:shd w:val="clear" w:color="auto" w:fill="FFFFFF"/>
          <w:lang w:val="hy-AM"/>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r w:rsidR="00847720" w:rsidRPr="00C632F7">
        <w:rPr>
          <w:rFonts w:ascii="Arial Unicode" w:hAnsi="Arial Unicode"/>
          <w:color w:val="000000"/>
          <w:lang w:val="hy-AM"/>
        </w:rPr>
        <w:t xml:space="preserve">: </w:t>
      </w:r>
    </w:p>
    <w:p w:rsidR="00847720" w:rsidRPr="00647410" w:rsidRDefault="00160F3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80</w:t>
      </w:r>
      <w:r w:rsidR="00847720" w:rsidRPr="00647410">
        <w:rPr>
          <w:rFonts w:ascii="Arial Unicode" w:hAnsi="Arial Unicode"/>
          <w:color w:val="000000"/>
          <w:lang w:val="hy-AM"/>
        </w:rPr>
        <w:t>. Հերթական նիստերի օրերը սահմանում է Ավագանին՝ յուրաքանչյուր նիստի ընթացքում սահմանելով հաջորդ նիստի գումարման օրը:</w:t>
      </w:r>
    </w:p>
    <w:p w:rsidR="00847720" w:rsidRPr="00647410" w:rsidRDefault="00847720" w:rsidP="00160F3F">
      <w:pPr>
        <w:pStyle w:val="a3"/>
        <w:shd w:val="clear" w:color="auto" w:fill="FFFFFF"/>
        <w:spacing w:before="0" w:beforeAutospacing="0" w:after="0" w:afterAutospacing="0"/>
        <w:jc w:val="both"/>
        <w:rPr>
          <w:rFonts w:ascii="Arial Unicode" w:hAnsi="Arial Unicode"/>
          <w:color w:val="000000"/>
          <w:lang w:val="hy-AM"/>
        </w:rPr>
      </w:pPr>
      <w:r w:rsidRPr="00647410">
        <w:rPr>
          <w:rFonts w:ascii="Arial Unicode" w:hAnsi="Arial Unicode"/>
          <w:color w:val="000000"/>
          <w:lang w:val="hy-AM"/>
        </w:rPr>
        <w:t>Օրենքով ոչ աշխատանքային՝ տոնական և հիշատակի օրերին, ինչպես նաև տոների և հիշատակի օրերի հետ կապված՝ Հայաստանի Հանրապետության կառավարության կողմից տեղափոխված ոչ աշխատանքային օրերին հերթական նիստեր չեն անցկացվում:</w:t>
      </w:r>
    </w:p>
    <w:p w:rsidR="00647410" w:rsidRPr="00647410" w:rsidRDefault="00160F3F" w:rsidP="00847720">
      <w:pPr>
        <w:pStyle w:val="a3"/>
        <w:shd w:val="clear" w:color="auto" w:fill="FFFFFF"/>
        <w:spacing w:before="0" w:beforeAutospacing="0" w:after="0" w:afterAutospacing="0"/>
        <w:ind w:firstLine="375"/>
        <w:jc w:val="both"/>
        <w:rPr>
          <w:rFonts w:asciiTheme="minorHAnsi" w:hAnsiTheme="minorHAnsi"/>
          <w:color w:val="000000"/>
          <w:lang w:val="hy-AM"/>
        </w:rPr>
      </w:pPr>
      <w:r w:rsidRPr="00647410">
        <w:rPr>
          <w:rFonts w:ascii="Arial Unicode" w:hAnsi="Arial Unicode"/>
          <w:color w:val="000000"/>
          <w:lang w:val="hy-AM"/>
        </w:rPr>
        <w:t>81</w:t>
      </w:r>
      <w:r w:rsidR="00847720" w:rsidRPr="00647410">
        <w:rPr>
          <w:rFonts w:ascii="Arial Unicode" w:hAnsi="Arial Unicode"/>
          <w:color w:val="000000"/>
          <w:lang w:val="hy-AM"/>
        </w:rPr>
        <w:t>.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w:t>
      </w:r>
      <w:r w:rsidRPr="00647410">
        <w:rPr>
          <w:rFonts w:ascii="Arial Unicode" w:hAnsi="Arial Unicode"/>
          <w:color w:val="000000"/>
          <w:lang w:val="hy-AM"/>
        </w:rPr>
        <w:t>շխատանքային օրը</w:t>
      </w:r>
      <w:r w:rsidR="00647410" w:rsidRPr="00647410">
        <w:rPr>
          <w:rFonts w:asciiTheme="minorHAnsi" w:hAnsiTheme="minorHAnsi"/>
          <w:color w:val="000000"/>
          <w:lang w:val="hy-AM"/>
        </w:rPr>
        <w:t>։</w:t>
      </w:r>
    </w:p>
    <w:p w:rsidR="00847720" w:rsidRPr="00C632F7" w:rsidRDefault="00160F3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647410">
        <w:rPr>
          <w:rFonts w:ascii="Arial Unicode" w:hAnsi="Arial Unicode"/>
          <w:color w:val="000000"/>
          <w:lang w:val="hy-AM"/>
        </w:rPr>
        <w:t>82</w:t>
      </w:r>
      <w:r w:rsidR="00847720" w:rsidRPr="00647410">
        <w:rPr>
          <w:rFonts w:ascii="Arial Unicode" w:hAnsi="Arial Unicode"/>
          <w:color w:val="000000"/>
          <w:lang w:val="hy-AM"/>
        </w:rPr>
        <w:t>. Ավագանու նիստ</w:t>
      </w:r>
      <w:r w:rsidRPr="00647410">
        <w:rPr>
          <w:rFonts w:ascii="Arial Unicode" w:hAnsi="Arial Unicode"/>
          <w:color w:val="000000"/>
          <w:lang w:val="hy-AM"/>
        </w:rPr>
        <w:t>ը հրավիրում և վարում</w:t>
      </w:r>
      <w:r w:rsidRPr="00C632F7">
        <w:rPr>
          <w:rFonts w:ascii="Arial Unicode" w:hAnsi="Arial Unicode"/>
          <w:color w:val="000000"/>
          <w:lang w:val="hy-AM"/>
        </w:rPr>
        <w:t xml:space="preserve"> է Համայնքի ղեկավար</w:t>
      </w:r>
      <w:r w:rsidR="00847720" w:rsidRPr="00C632F7">
        <w:rPr>
          <w:rFonts w:ascii="Arial Unicode" w:hAnsi="Arial Unicode"/>
          <w:color w:val="000000"/>
          <w:lang w:val="hy-AM"/>
        </w:rPr>
        <w:t xml:space="preserve">ը, իսկ նրա </w:t>
      </w:r>
      <w:r w:rsidRPr="00C632F7">
        <w:rPr>
          <w:rFonts w:ascii="Arial Unicode" w:hAnsi="Arial Unicode"/>
          <w:color w:val="000000"/>
          <w:lang w:val="hy-AM"/>
        </w:rPr>
        <w:t xml:space="preserve">բացակայության ժամանակ` Համայնքի ղեկավարի </w:t>
      </w:r>
      <w:r w:rsidR="00847720" w:rsidRPr="00C632F7">
        <w:rPr>
          <w:rFonts w:ascii="Arial Unicode" w:hAnsi="Arial Unicode"/>
          <w:color w:val="000000"/>
          <w:lang w:val="hy-AM"/>
        </w:rPr>
        <w:t>առաջին տեղակալը:</w:t>
      </w:r>
    </w:p>
    <w:p w:rsidR="00847720" w:rsidRPr="00C632F7" w:rsidRDefault="007C64E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83</w:t>
      </w:r>
      <w:r w:rsidR="00847720" w:rsidRPr="00C632F7">
        <w:rPr>
          <w:rFonts w:ascii="Arial Unicode" w:hAnsi="Arial Unicode"/>
          <w:color w:val="000000"/>
          <w:lang w:val="hy-AM"/>
        </w:rPr>
        <w:t>. Ավագ</w:t>
      </w:r>
      <w:r w:rsidRPr="00C632F7">
        <w:rPr>
          <w:rFonts w:ascii="Arial Unicode" w:hAnsi="Arial Unicode"/>
          <w:color w:val="000000"/>
          <w:lang w:val="hy-AM"/>
        </w:rPr>
        <w:t>անու նիստը հրապարակային է: Եղեգնաձորի</w:t>
      </w:r>
      <w:r w:rsidR="00847720" w:rsidRPr="00C632F7">
        <w:rPr>
          <w:rFonts w:ascii="Arial Unicode" w:hAnsi="Arial Unicode"/>
          <w:color w:val="000000"/>
          <w:lang w:val="hy-AM"/>
        </w:rPr>
        <w:t xml:space="preserve"> ավագանու հրապարակային նիստերն ուղիղ եթե</w:t>
      </w:r>
      <w:r w:rsidRPr="00C632F7">
        <w:rPr>
          <w:rFonts w:ascii="Arial Unicode" w:hAnsi="Arial Unicode"/>
          <w:color w:val="000000"/>
          <w:lang w:val="hy-AM"/>
        </w:rPr>
        <w:t>րով առցանց հեռարձակվում են Եղեգնաձոր</w:t>
      </w:r>
      <w:r w:rsidR="00847720" w:rsidRPr="00C632F7">
        <w:rPr>
          <w:rFonts w:ascii="Arial Unicode" w:hAnsi="Arial Unicode"/>
          <w:color w:val="000000"/>
          <w:lang w:val="hy-AM"/>
        </w:rPr>
        <w:t>ի պաշտոնական հ</w:t>
      </w:r>
      <w:r w:rsidRPr="00C632F7">
        <w:rPr>
          <w:rFonts w:ascii="Arial Unicode" w:hAnsi="Arial Unicode"/>
          <w:color w:val="000000"/>
          <w:lang w:val="hy-AM"/>
        </w:rPr>
        <w:t>ամացանցային կայքում` www.yeghegnadzor</w:t>
      </w:r>
      <w:r w:rsidR="00847720" w:rsidRPr="00C632F7">
        <w:rPr>
          <w:rFonts w:ascii="Arial Unicode" w:hAnsi="Arial Unicode"/>
          <w:color w:val="000000"/>
          <w:lang w:val="hy-AM"/>
        </w:rPr>
        <w:t>.am: Առցանց հեռարձակումն իրակա</w:t>
      </w:r>
      <w:r w:rsidRPr="00C632F7">
        <w:rPr>
          <w:rFonts w:ascii="Arial Unicode" w:hAnsi="Arial Unicode"/>
          <w:color w:val="000000"/>
          <w:lang w:val="hy-AM"/>
        </w:rPr>
        <w:t>նացնում է Համայնքապետարանի Աշխատակ</w:t>
      </w:r>
      <w:r w:rsidR="00847720" w:rsidRPr="00C632F7">
        <w:rPr>
          <w:rFonts w:ascii="Arial Unicode" w:hAnsi="Arial Unicode"/>
          <w:color w:val="000000"/>
          <w:lang w:val="hy-AM"/>
        </w:rPr>
        <w:t>ազմը:</w:t>
      </w:r>
    </w:p>
    <w:p w:rsidR="00847720" w:rsidRPr="00C632F7" w:rsidRDefault="007C64E8" w:rsidP="007C64E8">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84</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00847720" w:rsidRPr="00C632F7">
        <w:rPr>
          <w:rFonts w:ascii="Arial Unicode" w:hAnsi="Arial Unicode"/>
          <w:color w:val="000000"/>
          <w:lang w:val="hy-AM"/>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առնվազն կեսով ընդունված որոշմամբ, կարող են անցկացվել դռնփակ քննարկումներ</w:t>
      </w:r>
      <w:r w:rsidRPr="00C632F7">
        <w:rPr>
          <w:rFonts w:ascii="Arial Unicode" w:hAnsi="Arial Unicode"/>
          <w:color w:val="000000"/>
          <w:lang w:val="hy-AM"/>
        </w:rPr>
        <w:t>։</w:t>
      </w:r>
    </w:p>
    <w:p w:rsidR="00847720" w:rsidRPr="00C632F7" w:rsidRDefault="007C64E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85. Համայնքի ղեկավար</w:t>
      </w:r>
      <w:r w:rsidR="00847720" w:rsidRPr="00C632F7">
        <w:rPr>
          <w:rFonts w:ascii="Arial Unicode" w:hAnsi="Arial Unicode"/>
          <w:color w:val="000000"/>
          <w:lang w:val="hy-AM"/>
        </w:rPr>
        <w:t>ի տեղակալներն իրավունք ունեն մասնակցել Ավագանու նիստերին, արտահերթ ելույթ ունենալ, ինչպես նաև պատասխանել հարցերին:</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86</w:t>
      </w:r>
      <w:r w:rsidR="007C64E8" w:rsidRPr="00C632F7">
        <w:rPr>
          <w:rFonts w:ascii="Arial Unicode" w:hAnsi="Arial Unicode"/>
          <w:color w:val="000000"/>
          <w:lang w:val="hy-AM"/>
        </w:rPr>
        <w:t>. Եղեգնաձորի</w:t>
      </w:r>
      <w:r w:rsidR="00847720" w:rsidRPr="00C632F7">
        <w:rPr>
          <w:rFonts w:ascii="Arial Unicode" w:hAnsi="Arial Unicode"/>
          <w:color w:val="000000"/>
          <w:lang w:val="hy-AM"/>
        </w:rPr>
        <w:t xml:space="preserve"> վարչական շրջանների ղեկավարներն իրավունք ունեն մասնակցել Ավագանու նիստերին, ելույթ ունենալ և պատասխանել հարցերին:</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87</w:t>
      </w:r>
      <w:r w:rsidR="007C64E8" w:rsidRPr="00C632F7">
        <w:rPr>
          <w:rFonts w:ascii="Arial Unicode" w:hAnsi="Arial Unicode"/>
          <w:color w:val="000000"/>
          <w:lang w:val="hy-AM"/>
        </w:rPr>
        <w:t>. Ավագանու նիստերին, Համայնքի ղեկավար</w:t>
      </w:r>
      <w:r w:rsidR="00847720" w:rsidRPr="00C632F7">
        <w:rPr>
          <w:rFonts w:ascii="Arial Unicode" w:hAnsi="Arial Unicode"/>
          <w:color w:val="000000"/>
          <w:lang w:val="hy-AM"/>
        </w:rPr>
        <w:t>ի կամ Խմբակցությունների հրավերով, կարող են մասնակցել, ելույթներ ունենալ, հարցերին պատասխանել նաև այլ անձինք:</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88</w:t>
      </w:r>
      <w:r w:rsidR="00847720" w:rsidRPr="00C632F7">
        <w:rPr>
          <w:rFonts w:ascii="Arial Unicode" w:hAnsi="Arial Unicode"/>
          <w:color w:val="000000"/>
          <w:lang w:val="hy-AM"/>
        </w:rPr>
        <w:t>. 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 քննարկումներ:</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89</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Pr="00C632F7">
        <w:rPr>
          <w:rFonts w:ascii="Arial Unicode" w:hAnsi="Arial Unicode"/>
          <w:color w:val="000000"/>
          <w:lang w:val="hy-AM"/>
        </w:rPr>
        <w:t>Համայնքի ղեկավար</w:t>
      </w:r>
      <w:r w:rsidR="00847720" w:rsidRPr="00C632F7">
        <w:rPr>
          <w:rFonts w:ascii="Arial Unicode" w:hAnsi="Arial Unicode"/>
          <w:color w:val="000000"/>
          <w:lang w:val="hy-AM"/>
        </w:rPr>
        <w:t>ի ներկայացրած հարցի քննարկման դեպքում` որպես հիմնական զեկուցող կարող է հանդես գալ նաև նրա ներկայացուցիչը:</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90</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00847720" w:rsidRPr="00C632F7">
        <w:rPr>
          <w:rFonts w:ascii="Arial Unicode" w:hAnsi="Arial Unicode"/>
          <w:color w:val="000000"/>
          <w:lang w:val="hy-AM"/>
        </w:rPr>
        <w:t>Խմբակցության կամ Ավագանու ընտրությունների առումով ընտրական իրավունք ունեցող անձանց ներկայացրած հարցի քննարկման դեպքում` որպես հիմնական զեկուցող հանդես է գա</w:t>
      </w:r>
      <w:r w:rsidRPr="00C632F7">
        <w:rPr>
          <w:rFonts w:ascii="Arial Unicode" w:hAnsi="Arial Unicode"/>
          <w:color w:val="000000"/>
          <w:lang w:val="hy-AM"/>
        </w:rPr>
        <w:t>լիս նրանց մեկական ներկայացուցիչ։</w:t>
      </w:r>
    </w:p>
    <w:p w:rsidR="00847720" w:rsidRPr="00C632F7" w:rsidRDefault="00BC04A6" w:rsidP="00BC04A6">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91</w:t>
      </w:r>
      <w:r w:rsidRPr="00C632F7">
        <w:rPr>
          <w:rFonts w:ascii="Cambria Math" w:hAnsi="Cambria Math" w:cs="Cambria Math"/>
          <w:color w:val="000000"/>
          <w:lang w:val="hy-AM"/>
        </w:rPr>
        <w:t>․</w:t>
      </w:r>
      <w:r w:rsidR="00847720" w:rsidRPr="00C632F7">
        <w:rPr>
          <w:rFonts w:ascii="Arial Unicode" w:hAnsi="Arial Unicode"/>
          <w:color w:val="000000"/>
          <w:lang w:val="hy-AM"/>
        </w:rPr>
        <w:t xml:space="preserve"> Ավագանու անդամները քվեարկում են անձամբ՝ կողմ, դեմ կամ ձեռնպահ.</w:t>
      </w:r>
    </w:p>
    <w:p w:rsidR="00BC04A6" w:rsidRPr="00C632F7" w:rsidRDefault="00BC04A6" w:rsidP="00BC04A6">
      <w:pPr>
        <w:pStyle w:val="a3"/>
        <w:shd w:val="clear" w:color="auto" w:fill="FFFFFF"/>
        <w:spacing w:before="0" w:beforeAutospacing="0" w:after="0" w:afterAutospacing="0"/>
        <w:ind w:firstLine="346"/>
        <w:jc w:val="both"/>
        <w:rPr>
          <w:rFonts w:ascii="Arial Unicode" w:hAnsi="Arial Unicode"/>
          <w:color w:val="000000"/>
          <w:lang w:val="hy-AM"/>
        </w:rPr>
      </w:pPr>
      <w:r w:rsidRPr="00C632F7">
        <w:rPr>
          <w:rFonts w:ascii="Arial Unicode" w:hAnsi="Arial Unicode"/>
          <w:color w:val="000000"/>
          <w:lang w:val="hy-AM"/>
        </w:rPr>
        <w:t>92</w:t>
      </w:r>
      <w:r w:rsidR="00847720" w:rsidRPr="00C632F7">
        <w:rPr>
          <w:rFonts w:ascii="Arial Unicode" w:hAnsi="Arial Unicode"/>
          <w:color w:val="000000"/>
          <w:lang w:val="hy-AM"/>
        </w:rPr>
        <w:t>.</w:t>
      </w:r>
      <w:r w:rsidRPr="00C632F7">
        <w:rPr>
          <w:rFonts w:ascii="Arial Unicode" w:hAnsi="Arial Unicode"/>
          <w:color w:val="000000"/>
          <w:lang w:val="hy-AM"/>
        </w:rPr>
        <w:t xml:space="preserve"> Ավագանու արտահերթ նիստը գումարում է Համայնքի  ղեկավարը կամ ավագանու անդամների ընդհանուր թվի առնվազն մեկ երրորդը </w:t>
      </w:r>
    </w:p>
    <w:p w:rsidR="00BC04A6" w:rsidRPr="00C632F7" w:rsidRDefault="00BC04A6" w:rsidP="00BC04A6">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93. Ավագանու արտահերթ նիստն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847720" w:rsidRPr="00C632F7" w:rsidRDefault="00BC04A6" w:rsidP="00BC04A6">
      <w:pPr>
        <w:pStyle w:val="a3"/>
        <w:shd w:val="clear" w:color="auto" w:fill="FFFFFF"/>
        <w:spacing w:before="0" w:beforeAutospacing="0" w:after="0" w:afterAutospacing="0"/>
        <w:ind w:firstLine="346"/>
        <w:jc w:val="both"/>
        <w:rPr>
          <w:rFonts w:ascii="Arial Unicode" w:hAnsi="Arial Unicode"/>
          <w:color w:val="000000"/>
          <w:lang w:val="hy-AM"/>
        </w:rPr>
      </w:pPr>
      <w:r w:rsidRPr="00C632F7">
        <w:rPr>
          <w:rFonts w:ascii="Arial Unicode" w:hAnsi="Arial Unicode"/>
          <w:color w:val="000000"/>
          <w:lang w:val="hy-AM"/>
        </w:rPr>
        <w:t>94. 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95</w:t>
      </w:r>
      <w:r w:rsidR="00847720" w:rsidRPr="00C632F7">
        <w:rPr>
          <w:rFonts w:ascii="Arial Unicode" w:hAnsi="Arial Unicode"/>
          <w:color w:val="000000"/>
          <w:lang w:val="hy-AM"/>
        </w:rPr>
        <w:t>. Ավագանու նիստերն արձանագրվում են: Այդ արձանագրությունները մեկշաբաթյա ժամ</w:t>
      </w:r>
      <w:r w:rsidRPr="00C632F7">
        <w:rPr>
          <w:rFonts w:ascii="Arial Unicode" w:hAnsi="Arial Unicode"/>
          <w:color w:val="000000"/>
          <w:lang w:val="hy-AM"/>
        </w:rPr>
        <w:t>կետում ենթակա են տեղադրման Ե</w:t>
      </w:r>
      <w:r w:rsidR="0077072A" w:rsidRPr="00C632F7">
        <w:rPr>
          <w:rFonts w:ascii="Arial Unicode" w:hAnsi="Arial Unicode"/>
          <w:color w:val="000000"/>
          <w:lang w:val="hy-AM"/>
        </w:rPr>
        <w:t>ղեգնաձոր</w:t>
      </w:r>
      <w:r w:rsidR="00847720" w:rsidRPr="00C632F7">
        <w:rPr>
          <w:rFonts w:ascii="Arial Unicode" w:hAnsi="Arial Unicode"/>
          <w:color w:val="000000"/>
          <w:lang w:val="hy-AM"/>
        </w:rPr>
        <w:t>ի պաշտոնական համացանցային կայքում:</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96</w:t>
      </w:r>
      <w:r w:rsidR="00847720" w:rsidRPr="00C632F7">
        <w:rPr>
          <w:rFonts w:ascii="Arial Unicode" w:hAnsi="Arial Unicode"/>
          <w:color w:val="000000"/>
          <w:lang w:val="hy-AM"/>
        </w:rPr>
        <w:t>. Նիստ վարողն ապահովում է նիստի բնականոն ընթացքը և միջոցներ ձեռնարկում Ավագանու կարգազանց անդամների նկատմամբ:</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97</w:t>
      </w:r>
      <w:r w:rsidR="00847720" w:rsidRPr="00C632F7">
        <w:rPr>
          <w:rFonts w:ascii="Arial Unicode" w:hAnsi="Arial Unicode"/>
          <w:color w:val="000000"/>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98</w:t>
      </w:r>
      <w:r w:rsidR="00847720" w:rsidRPr="00C632F7">
        <w:rPr>
          <w:rFonts w:ascii="Arial Unicode" w:hAnsi="Arial Unicode"/>
          <w:color w:val="000000"/>
          <w:lang w:val="hy-AM"/>
        </w:rPr>
        <w:t>. Ավագանու կարգազանց անդամի նկատմամբ նիստը վարողը ձեռնարկում է հետևյալ միջոցները.</w:t>
      </w:r>
    </w:p>
    <w:p w:rsidR="00847720" w:rsidRPr="00C632F7" w:rsidRDefault="00847720" w:rsidP="007D1696">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զգուշացնում է՝ հրապարակելով անուն-ազգանունը,</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w:t>
      </w:r>
      <w:r w:rsidR="00847720" w:rsidRPr="00C632F7">
        <w:rPr>
          <w:rFonts w:ascii="Arial Unicode" w:hAnsi="Arial Unicode"/>
          <w:color w:val="000000"/>
          <w:lang w:val="hy-AM"/>
        </w:rPr>
        <w:t>) մեկ նիստում զրկում է հանդես գալու իրավունքից,</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w:t>
      </w:r>
      <w:r w:rsidR="00847720" w:rsidRPr="00C632F7">
        <w:rPr>
          <w:rFonts w:ascii="Arial Unicode" w:hAnsi="Arial Unicode"/>
          <w:color w:val="000000"/>
          <w:lang w:val="hy-AM"/>
        </w:rPr>
        <w:t>) հեռացնում է նիստերի դահլիճից՝ մինչև տվյալ օրվա նիստի ավարտը:</w:t>
      </w:r>
    </w:p>
    <w:p w:rsidR="00847720" w:rsidRPr="00693C8F"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Սույն կետով սահմանված կարգապահական միջոցները նիստը վարողը կիրառում է մեղմից դեպի խիստը:</w:t>
      </w:r>
    </w:p>
    <w:p w:rsidR="009D1212" w:rsidRPr="00693C8F" w:rsidRDefault="009D1212"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9D1212" w:rsidRDefault="009D1212"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9D1212" w:rsidRDefault="009D1212" w:rsidP="009D1212">
      <w:pPr>
        <w:pStyle w:val="a3"/>
        <w:shd w:val="clear" w:color="auto" w:fill="FFFFFF"/>
        <w:spacing w:before="0" w:beforeAutospacing="0" w:after="0" w:afterAutospacing="0"/>
        <w:ind w:firstLine="375"/>
        <w:jc w:val="center"/>
        <w:rPr>
          <w:rStyle w:val="a4"/>
          <w:rFonts w:asciiTheme="minorHAnsi" w:hAnsiTheme="minorHAnsi"/>
          <w:color w:val="000000"/>
          <w:lang w:val="hy-AM"/>
        </w:rPr>
      </w:pPr>
      <w:r w:rsidRPr="00693C8F">
        <w:rPr>
          <w:rStyle w:val="a4"/>
          <w:rFonts w:ascii="Arial Unicode" w:hAnsi="Arial Unicode"/>
          <w:color w:val="000000"/>
          <w:lang w:val="hy-AM"/>
        </w:rPr>
        <w:t>VIII</w:t>
      </w:r>
      <w:r w:rsidRPr="009D1212">
        <w:rPr>
          <w:rStyle w:val="a4"/>
          <w:rFonts w:ascii="Arial Unicode" w:hAnsi="Arial Unicode"/>
          <w:color w:val="000000"/>
          <w:lang w:val="hy-AM"/>
        </w:rPr>
        <w:t>. ՀԱՄԱՅՆՔԻ ՂԵԿԱՎԱՐԻՆ ԱՆՎՍՏԱՀՈՒԹՅՈՒՆ ՀԱՅՏՆԵԼԸ</w:t>
      </w:r>
    </w:p>
    <w:p w:rsidR="00E50141" w:rsidRDefault="00E50141" w:rsidP="009D1212">
      <w:pPr>
        <w:pStyle w:val="a3"/>
        <w:shd w:val="clear" w:color="auto" w:fill="FFFFFF"/>
        <w:spacing w:before="0" w:beforeAutospacing="0" w:after="0" w:afterAutospacing="0"/>
        <w:ind w:firstLine="375"/>
        <w:jc w:val="center"/>
        <w:rPr>
          <w:rStyle w:val="a4"/>
          <w:rFonts w:asciiTheme="minorHAnsi" w:hAnsiTheme="minorHAnsi"/>
          <w:color w:val="000000"/>
          <w:lang w:val="hy-AM"/>
        </w:rPr>
      </w:pP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99. 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 անդամները:</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100.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101.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102. Համայնքի ղեկավարին անվստահություն հայտնելու մասին որոշման նախագիծը ներկայացնելուց հետո` երրորդ աշխատանքային օրը, օրենքի ուժով հրավիրվում է ավագանու նիստ, որում գաղտնի քվեարկությամբ որոշվում է համայնքի ղեկավարին անվստահություն հայտնելու հարցը:</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103. 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104.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 xml:space="preserve">105. Գործող համայնքի ղեկավարը սույն կանոնակարգի 104-րդ կետով սահմանված դեպքում վայր է դնում իր լիազորությունները, իսկ նորընտիր համայնքի ղեկավարն իր լիազորություններն ստանձնում է մեկշաբաթյա ժամկետում։ </w:t>
      </w:r>
      <w:r w:rsidRPr="00E50141">
        <w:rPr>
          <w:rFonts w:ascii="Arial Unicode" w:hAnsi="Arial Unicode"/>
          <w:color w:val="000000"/>
          <w:shd w:val="clear" w:color="auto" w:fill="FFFFFF"/>
          <w:lang w:val="hy-AM"/>
        </w:rPr>
        <w:t xml:space="preserve">Համայնքի ղեկավարն իր լիազորություններն ստանձնում է իր ընտրվելուց հետո` երրորդ </w:t>
      </w:r>
      <w:r w:rsidRPr="00E50141">
        <w:rPr>
          <w:rFonts w:ascii="Arial Unicode" w:hAnsi="Arial Unicode"/>
          <w:color w:val="000000"/>
          <w:shd w:val="clear" w:color="auto" w:fill="FFFFFF"/>
          <w:lang w:val="hy-AM"/>
        </w:rPr>
        <w:lastRenderedPageBreak/>
        <w:t>օրացուցային օրը, ավագանու` օրենքի ուժով հրավիրված նիստում համայնքի բնակիչներին տրված երդմամբ։</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106.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107. Համայնքի ղեկավարին անվստահություն հայտնելու առաջարկություն չի կարող ներկայացվել ռազմական կամ արտակարգ դրության ժամանակ:</w:t>
      </w:r>
    </w:p>
    <w:p w:rsidR="00E50141" w:rsidRPr="00E50141" w:rsidRDefault="00E50141" w:rsidP="00E50141">
      <w:pPr>
        <w:pStyle w:val="a3"/>
        <w:shd w:val="clear" w:color="auto" w:fill="FFFFFF"/>
        <w:tabs>
          <w:tab w:val="left" w:pos="7110"/>
        </w:tabs>
        <w:spacing w:before="0" w:beforeAutospacing="0" w:after="0" w:afterAutospacing="0"/>
        <w:ind w:firstLine="375"/>
        <w:jc w:val="both"/>
        <w:rPr>
          <w:rFonts w:asciiTheme="minorHAnsi" w:hAnsiTheme="minorHAnsi"/>
          <w:color w:val="000000"/>
          <w:lang w:val="hy-AM"/>
        </w:rPr>
      </w:pPr>
      <w:r w:rsidRPr="00E50141">
        <w:rPr>
          <w:rFonts w:asciiTheme="minorHAnsi" w:hAnsiTheme="minorHAnsi"/>
          <w:color w:val="000000"/>
          <w:lang w:val="hy-AM"/>
        </w:rPr>
        <w:tab/>
      </w:r>
    </w:p>
    <w:p w:rsidR="009D1212" w:rsidRPr="009D1212" w:rsidRDefault="009D1212" w:rsidP="009D1212">
      <w:pPr>
        <w:pStyle w:val="a3"/>
        <w:shd w:val="clear" w:color="auto" w:fill="FFFFFF"/>
        <w:spacing w:before="0" w:beforeAutospacing="0" w:after="0" w:afterAutospacing="0"/>
        <w:ind w:firstLine="375"/>
        <w:rPr>
          <w:rFonts w:ascii="Arial Unicode" w:hAnsi="Arial Unicode"/>
          <w:color w:val="000000"/>
          <w:lang w:val="hy-AM"/>
        </w:rPr>
      </w:pPr>
      <w:r w:rsidRPr="009D1212">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9D1212"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9D1212">
        <w:rPr>
          <w:rStyle w:val="a4"/>
          <w:rFonts w:ascii="Arial Unicode" w:hAnsi="Arial Unicode"/>
          <w:color w:val="000000"/>
          <w:lang w:val="hy-AM"/>
        </w:rPr>
        <w:t>IX</w:t>
      </w:r>
      <w:r w:rsidR="00847720" w:rsidRPr="00C632F7">
        <w:rPr>
          <w:rStyle w:val="a4"/>
          <w:rFonts w:ascii="Arial Unicode" w:hAnsi="Arial Unicode"/>
          <w:color w:val="000000"/>
          <w:lang w:val="hy-AM"/>
        </w:rPr>
        <w:t>. ՀԱՄԱՅՆՔԻ ԲՅՈՒՋԵՆ ՈՒ ԶԱՐԳԱՑՄԱՆ ԾՐԱԳՐԵՐԸ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231679" w:rsidRPr="00E306E4" w:rsidRDefault="00E50141" w:rsidP="00231679">
      <w:pPr>
        <w:pStyle w:val="a3"/>
        <w:shd w:val="clear" w:color="auto" w:fill="FFFFFF"/>
        <w:spacing w:before="0" w:beforeAutospacing="0" w:after="0" w:afterAutospacing="0"/>
        <w:ind w:firstLine="346"/>
        <w:rPr>
          <w:rFonts w:ascii="Arial Unicode" w:hAnsi="Arial Unicode"/>
          <w:color w:val="000000"/>
          <w:lang w:val="hy-AM"/>
        </w:rPr>
      </w:pPr>
      <w:r w:rsidRPr="00E306E4">
        <w:rPr>
          <w:rFonts w:ascii="Arial Unicode" w:hAnsi="Arial Unicode"/>
          <w:color w:val="000000"/>
          <w:lang w:val="hy-AM"/>
        </w:rPr>
        <w:t>108</w:t>
      </w:r>
      <w:r w:rsidR="00847720" w:rsidRPr="00E306E4">
        <w:rPr>
          <w:rFonts w:ascii="Arial Unicode" w:hAnsi="Arial Unicode"/>
          <w:color w:val="000000"/>
          <w:lang w:val="hy-AM"/>
        </w:rPr>
        <w:t xml:space="preserve">. </w:t>
      </w:r>
      <w:r w:rsidR="00231679" w:rsidRPr="00E306E4">
        <w:rPr>
          <w:rFonts w:ascii="Arial Unicode" w:hAnsi="Arial Unicode"/>
          <w:color w:val="000000"/>
          <w:lang w:val="hy-AM"/>
        </w:rPr>
        <w:t>Եղեգնաձորի համայնքի բյուջեն եկամուտների (մուտքերի) ձևավորման և ծախսման մեկ տարվա ֆինանսական ծրագիրն է, որը նպատակաուղղվում է համայնքի հնգամյա զարգացման ծրագրի և Եղեգնաձորի համայնքապետարանի` օրենքով վերապահված լիազորությունների իրականացմանը:</w:t>
      </w:r>
    </w:p>
    <w:p w:rsidR="00231679" w:rsidRPr="00E306E4" w:rsidRDefault="00E50141" w:rsidP="00231679">
      <w:pPr>
        <w:pStyle w:val="a3"/>
        <w:shd w:val="clear" w:color="auto" w:fill="FFFFFF"/>
        <w:spacing w:before="0" w:beforeAutospacing="0" w:after="0" w:afterAutospacing="0"/>
        <w:ind w:firstLine="346"/>
        <w:rPr>
          <w:rFonts w:ascii="Arial Unicode" w:hAnsi="Arial Unicode"/>
          <w:color w:val="000000"/>
          <w:lang w:val="hy-AM"/>
        </w:rPr>
      </w:pPr>
      <w:r w:rsidRPr="00E306E4">
        <w:rPr>
          <w:rFonts w:ascii="Arial Unicode" w:hAnsi="Arial Unicode"/>
          <w:color w:val="000000"/>
          <w:lang w:val="hy-AM"/>
        </w:rPr>
        <w:t>109</w:t>
      </w:r>
      <w:r w:rsidR="00231679" w:rsidRPr="00E306E4">
        <w:rPr>
          <w:rFonts w:ascii="Arial Unicode" w:hAnsi="Arial Unicode"/>
          <w:color w:val="000000"/>
          <w:lang w:val="hy-AM"/>
        </w:rPr>
        <w:t>. Յուրաքանչյուր տարի Եղեգնաձոր համայնքի բյուջեն հաստատում է համայնքի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rsidR="00847720" w:rsidRPr="00E306E4" w:rsidRDefault="00E50141"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w:t>
      </w:r>
      <w:r w:rsidR="001625AA" w:rsidRPr="00E306E4">
        <w:rPr>
          <w:rFonts w:ascii="Arial Unicode" w:hAnsi="Arial Unicode"/>
          <w:color w:val="000000"/>
          <w:lang w:val="hy-AM"/>
        </w:rPr>
        <w:t>1</w:t>
      </w:r>
      <w:r w:rsidRPr="00E306E4">
        <w:rPr>
          <w:rFonts w:ascii="Arial Unicode" w:hAnsi="Arial Unicode"/>
          <w:color w:val="000000"/>
          <w:lang w:val="hy-AM"/>
        </w:rPr>
        <w:t>0</w:t>
      </w:r>
      <w:r w:rsidR="00231679" w:rsidRPr="00E306E4">
        <w:rPr>
          <w:rFonts w:ascii="Arial Unicode" w:hAnsi="Arial Unicode"/>
          <w:color w:val="000000"/>
          <w:lang w:val="hy-AM"/>
        </w:rPr>
        <w:t>. Համայնքի ղեկավարը Եղեգնաձոր համայնքի</w:t>
      </w:r>
      <w:r w:rsidR="00847720" w:rsidRPr="00E306E4">
        <w:rPr>
          <w:rFonts w:ascii="Arial Unicode" w:hAnsi="Arial Unicode"/>
          <w:color w:val="000000"/>
          <w:lang w:val="hy-AM"/>
        </w:rPr>
        <w:t xml:space="preserve">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Եթե պետական բյուջեն ընդունելիս ֆինանսական </w:t>
      </w:r>
      <w:r w:rsidR="00847583" w:rsidRPr="00E306E4">
        <w:rPr>
          <w:rFonts w:ascii="Arial Unicode" w:hAnsi="Arial Unicode"/>
          <w:color w:val="000000"/>
          <w:lang w:val="hy-AM"/>
        </w:rPr>
        <w:t>համահարթեցման սկզբունքով համայնքին</w:t>
      </w:r>
      <w:r w:rsidR="00847720" w:rsidRPr="00E306E4">
        <w:rPr>
          <w:rFonts w:ascii="Arial Unicode" w:hAnsi="Arial Unicode"/>
          <w:color w:val="000000"/>
          <w:lang w:val="hy-AM"/>
        </w:rPr>
        <w:t xml:space="preserve"> տրամադրվող դոտացիայի նախնակ</w:t>
      </w:r>
      <w:r w:rsidR="00847583" w:rsidRPr="00E306E4">
        <w:rPr>
          <w:rFonts w:ascii="Arial Unicode" w:hAnsi="Arial Unicode"/>
          <w:color w:val="000000"/>
          <w:lang w:val="hy-AM"/>
        </w:rPr>
        <w:t>ան թիվը փոխվում է, ապա Համայնքի ղեկավար</w:t>
      </w:r>
      <w:r w:rsidR="00847720" w:rsidRPr="00E306E4">
        <w:rPr>
          <w:rFonts w:ascii="Arial Unicode" w:hAnsi="Arial Unicode"/>
          <w:color w:val="000000"/>
          <w:lang w:val="hy-AM"/>
        </w:rPr>
        <w:t>ը երկշաբաթյա ժամկետում Ավագանու հաստատմանն է ներկայացնում բյուջեի համապատասխան փոփոխությունները:</w:t>
      </w:r>
    </w:p>
    <w:p w:rsidR="00847720" w:rsidRPr="00E306E4" w:rsidRDefault="00E50141"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111</w:t>
      </w:r>
      <w:r w:rsidR="00847720" w:rsidRPr="00E306E4">
        <w:rPr>
          <w:rFonts w:ascii="Arial Unicode" w:hAnsi="Arial Unicode"/>
          <w:color w:val="000000"/>
          <w:lang w:val="hy-AM"/>
        </w:rPr>
        <w:t xml:space="preserve">. Բյուջեի նախագիծն Ավագանու անդամներին, Խմբակցություններին և Հանձնաժողովներին է ուղարկվում Ավագանու </w:t>
      </w:r>
      <w:r w:rsidR="001625AA" w:rsidRPr="00E306E4">
        <w:rPr>
          <w:rFonts w:ascii="Arial Unicode" w:hAnsi="Arial Unicode"/>
          <w:color w:val="000000"/>
          <w:lang w:val="hy-AM"/>
        </w:rPr>
        <w:t>նիստում քննարկումից առնվազն քսան</w:t>
      </w:r>
      <w:r w:rsidR="00847720" w:rsidRPr="00E306E4">
        <w:rPr>
          <w:rFonts w:ascii="Arial Unicode" w:hAnsi="Arial Unicode"/>
          <w:color w:val="000000"/>
          <w:lang w:val="hy-AM"/>
        </w:rPr>
        <w:t xml:space="preserve"> օր առաջ:</w:t>
      </w:r>
    </w:p>
    <w:p w:rsidR="00847720" w:rsidRPr="00E306E4" w:rsidRDefault="00E50141"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112</w:t>
      </w:r>
      <w:r w:rsidR="00847720" w:rsidRPr="00E306E4">
        <w:rPr>
          <w:rFonts w:ascii="Arial Unicode" w:hAnsi="Arial Unicode"/>
          <w:color w:val="000000"/>
          <w:lang w:val="hy-AM"/>
        </w:rPr>
        <w:t>. 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w:t>
      </w:r>
      <w:r w:rsidR="001625AA" w:rsidRPr="00E306E4">
        <w:rPr>
          <w:rFonts w:ascii="Arial Unicode" w:hAnsi="Arial Unicode"/>
          <w:color w:val="000000"/>
          <w:lang w:val="hy-AM"/>
        </w:rPr>
        <w:t>րը գրավոր ներկայացնում Համայնքի ղեկավար</w:t>
      </w:r>
      <w:r w:rsidR="00847720" w:rsidRPr="00E306E4">
        <w:rPr>
          <w:rFonts w:ascii="Arial Unicode" w:hAnsi="Arial Unicode"/>
          <w:color w:val="000000"/>
          <w:lang w:val="hy-AM"/>
        </w:rPr>
        <w:t>ին:</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113</w:t>
      </w:r>
      <w:r w:rsidR="001625AA" w:rsidRPr="00E306E4">
        <w:rPr>
          <w:rFonts w:ascii="Arial Unicode" w:hAnsi="Arial Unicode"/>
          <w:color w:val="000000"/>
          <w:lang w:val="hy-AM"/>
        </w:rPr>
        <w:t>. Համայնքի ղեկավարը</w:t>
      </w:r>
      <w:r w:rsidR="00847720" w:rsidRPr="00E306E4">
        <w:rPr>
          <w:rFonts w:ascii="Arial Unicode" w:hAnsi="Arial Unicode"/>
          <w:color w:val="000000"/>
          <w:lang w:val="hy-AM"/>
        </w:rPr>
        <w:t>` ուսումնասիրելով ներկայացված առարկությունները և առաջարկները, ոչ ուշ, քան քառօրյա ժամկետում դրանց վերաբերյալ Հանձնաժողովներին է ներկայացնում բյուջեի նախագծի լրամշակված տարբերակը, որի հիման վրա Հանձնաժողովները եռօրյա ժամկետում տալիս են եզրակացություն:</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114</w:t>
      </w:r>
      <w:r w:rsidR="00166607" w:rsidRPr="00E306E4">
        <w:rPr>
          <w:rFonts w:ascii="Arial Unicode" w:hAnsi="Arial Unicode"/>
          <w:color w:val="000000"/>
          <w:lang w:val="hy-AM"/>
        </w:rPr>
        <w:t>. Եղեգնաձոր համայնքի</w:t>
      </w:r>
      <w:r w:rsidR="00847720" w:rsidRPr="00E306E4">
        <w:rPr>
          <w:rFonts w:ascii="Arial Unicode" w:hAnsi="Arial Unicode"/>
          <w:color w:val="000000"/>
          <w:lang w:val="hy-AM"/>
        </w:rPr>
        <w:t xml:space="preserve"> բյուջեն ընդունվում է նիստին ներկա Ավագանու անդամների ընդհանուր թվի ձայների մեծամասնությամբ</w:t>
      </w:r>
      <w:r w:rsidR="009D5B46" w:rsidRPr="00E306E4">
        <w:rPr>
          <w:rFonts w:ascii="Arial Unicode" w:hAnsi="Arial Unicode"/>
          <w:color w:val="000000"/>
          <w:lang w:val="hy-AM"/>
        </w:rPr>
        <w:t>։</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115</w:t>
      </w:r>
      <w:r w:rsidR="00A60719"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բյուջեն չընդունվելու դեպքում բյուջեի նոր նախագծի քննարկման ժամկետները կարող է որոշել Ավա</w:t>
      </w:r>
      <w:r w:rsidR="00A60719" w:rsidRPr="00E306E4">
        <w:rPr>
          <w:rFonts w:ascii="Arial Unicode" w:hAnsi="Arial Unicode"/>
          <w:color w:val="000000"/>
          <w:lang w:val="hy-AM"/>
        </w:rPr>
        <w:t>գանին՝ համաձայնեցնելով Համայնքի ղեկավարի հետ, կամ Համայնքի ղեկավար</w:t>
      </w:r>
      <w:r w:rsidR="00847720" w:rsidRPr="00E306E4">
        <w:rPr>
          <w:rFonts w:ascii="Arial Unicode" w:hAnsi="Arial Unicode"/>
          <w:color w:val="000000"/>
          <w:lang w:val="hy-AM"/>
        </w:rPr>
        <w:t>ը՝ հրավիրելով Ավագանու արտահերթ նիստ:</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116</w:t>
      </w:r>
      <w:r w:rsidR="00847720" w:rsidRPr="00E306E4">
        <w:rPr>
          <w:rFonts w:ascii="Arial Unicode" w:hAnsi="Arial Unicode"/>
          <w:color w:val="000000"/>
          <w:lang w:val="hy-AM"/>
        </w:rPr>
        <w:t>. Եթե Ա</w:t>
      </w:r>
      <w:r w:rsidR="00A60719" w:rsidRPr="00E306E4">
        <w:rPr>
          <w:rFonts w:ascii="Arial Unicode" w:hAnsi="Arial Unicode"/>
          <w:color w:val="000000"/>
          <w:lang w:val="hy-AM"/>
        </w:rPr>
        <w:t>վագանին մինչև տարվա սկիզբը Եղեգնաձոր համայնքի</w:t>
      </w:r>
      <w:r w:rsidR="00847720" w:rsidRPr="00E306E4">
        <w:rPr>
          <w:rFonts w:ascii="Arial Unicode" w:hAnsi="Arial Unicode"/>
          <w:color w:val="000000"/>
          <w:lang w:val="hy-AM"/>
        </w:rPr>
        <w:t xml:space="preserve"> բյուջեն չի ընդունում, ապա ծախսերը կատարվում են նախորդ տարվա բյուջեի համամասնութ</w:t>
      </w:r>
      <w:r w:rsidR="00A60719" w:rsidRPr="00E306E4">
        <w:rPr>
          <w:rFonts w:ascii="Arial Unicode" w:hAnsi="Arial Unicode"/>
          <w:color w:val="000000"/>
          <w:lang w:val="hy-AM"/>
        </w:rPr>
        <w:t>յուններով: Այդ դեպքում Համայնքի ղեկավար</w:t>
      </w:r>
      <w:r w:rsidR="00847720" w:rsidRPr="00E306E4">
        <w:rPr>
          <w:rFonts w:ascii="Arial Unicode" w:hAnsi="Arial Unicode"/>
          <w:color w:val="000000"/>
          <w:lang w:val="hy-AM"/>
        </w:rPr>
        <w:t xml:space="preserve">ը պարտավոր է կատարել նախկինում կնքած պայմանագրերից բխող պարտավորությունները, </w:t>
      </w:r>
      <w:r w:rsidR="00847720" w:rsidRPr="00E306E4">
        <w:rPr>
          <w:rFonts w:ascii="Arial Unicode" w:hAnsi="Arial Unicode"/>
          <w:color w:val="000000"/>
          <w:lang w:val="hy-AM"/>
        </w:rPr>
        <w:lastRenderedPageBreak/>
        <w:t>չիրականացնել նոր ներդրումներ, իսկ ծախսերը կատարել նախորդ տարվա յուրաքանչյուր ամսում կատարված ծախսերից ոչ ավելի:</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117</w:t>
      </w:r>
      <w:r w:rsidR="00A60719" w:rsidRPr="00E306E4">
        <w:rPr>
          <w:rFonts w:ascii="Arial Unicode" w:hAnsi="Arial Unicode"/>
          <w:color w:val="000000"/>
          <w:lang w:val="hy-AM"/>
        </w:rPr>
        <w:t>. Եղեգնաձոր համայնքի</w:t>
      </w:r>
      <w:r w:rsidR="00847720" w:rsidRPr="00E306E4">
        <w:rPr>
          <w:rFonts w:ascii="Arial Unicode" w:hAnsi="Arial Unicode"/>
          <w:color w:val="000000"/>
          <w:lang w:val="hy-AM"/>
        </w:rPr>
        <w:t xml:space="preserve"> բյուջեի կատարման վերահսկողությունն իրականացնում է Ավագանին, որն իրավազոր է ստուգելու յուրաքանչյուր բյուջետային գործողություն, աշխատանքների կատարման արդյունավետությունը և որակը:</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118</w:t>
      </w:r>
      <w:r w:rsidR="00A10933" w:rsidRPr="00E306E4">
        <w:rPr>
          <w:rFonts w:ascii="Arial Unicode" w:hAnsi="Arial Unicode"/>
          <w:color w:val="000000"/>
          <w:lang w:val="hy-AM"/>
        </w:rPr>
        <w:t>. Համայնքի ղեկավար</w:t>
      </w:r>
      <w:r w:rsidR="00847720" w:rsidRPr="00E306E4">
        <w:rPr>
          <w:rFonts w:ascii="Arial Unicode" w:hAnsi="Arial Unicode"/>
          <w:color w:val="000000"/>
          <w:lang w:val="hy-AM"/>
        </w:rPr>
        <w:t>ը եռամսյակը մեկ` մինչև հաշվետու եռամսյակին հաջորդող ամսվա տասնհինգը, բյուջեի կատարման ընթացքի մասին հաղորդում է ներկայացնում Ավագանուն:</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119</w:t>
      </w:r>
      <w:r w:rsidR="00A10933" w:rsidRPr="00E306E4">
        <w:rPr>
          <w:rFonts w:ascii="Arial Unicode" w:hAnsi="Arial Unicode"/>
          <w:color w:val="000000"/>
          <w:lang w:val="hy-AM"/>
        </w:rPr>
        <w:t>. Համայնքի ղեկավարը Եղեգնաձորի</w:t>
      </w:r>
      <w:r w:rsidR="00847720" w:rsidRPr="00E306E4">
        <w:rPr>
          <w:rFonts w:ascii="Arial Unicode" w:hAnsi="Arial Unicode"/>
          <w:color w:val="000000"/>
          <w:lang w:val="hy-AM"/>
        </w:rPr>
        <w:t xml:space="preserve"> բյուջեի կատարման տարեկան հաշվետվությունը Ավագանուն է ներկայացնում մինչև հաշվետու բյուջետային տարվան հաջորդող տարվա մարտի մեկը` նախնական քննարկումներ անցկացնելու համար:</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120</w:t>
      </w:r>
      <w:r w:rsidR="00A10933" w:rsidRPr="00E306E4">
        <w:rPr>
          <w:rFonts w:ascii="Arial Unicode" w:hAnsi="Arial Unicode"/>
          <w:color w:val="000000"/>
          <w:lang w:val="hy-AM"/>
        </w:rPr>
        <w:t>. Ավագանու նիստում Եղեգնաձոր համայնք</w:t>
      </w:r>
      <w:r w:rsidR="00847720" w:rsidRPr="00E306E4">
        <w:rPr>
          <w:rFonts w:ascii="Arial Unicode" w:hAnsi="Arial Unicode"/>
          <w:color w:val="000000"/>
          <w:lang w:val="hy-AM"/>
        </w:rPr>
        <w:t>ի բյուջեի կատարման տարեկան հաշվետվությունը քննարկվում և ընդունվում է բյուջեի նախագծի քննարկման և ը</w:t>
      </w:r>
      <w:r w:rsidR="00A10933" w:rsidRPr="00E306E4">
        <w:rPr>
          <w:rFonts w:ascii="Arial Unicode" w:hAnsi="Arial Unicode"/>
          <w:color w:val="000000"/>
          <w:lang w:val="hy-AM"/>
        </w:rPr>
        <w:t>նդունման համար սահմանված կարգով</w:t>
      </w:r>
      <w:r w:rsidR="00847720" w:rsidRPr="00E306E4">
        <w:rPr>
          <w:rFonts w:ascii="Arial Unicode" w:hAnsi="Arial Unicode"/>
          <w:color w:val="000000"/>
          <w:lang w:val="hy-AM"/>
        </w:rPr>
        <w:t>` մինչև հաշվետու բյուջետային տարվան հաջորդող տարվա մարտի քսանը:</w:t>
      </w:r>
    </w:p>
    <w:p w:rsidR="00DD0A17" w:rsidRPr="00E306E4" w:rsidRDefault="00E306E4" w:rsidP="00DD0A17">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121</w:t>
      </w:r>
      <w:r w:rsidR="00A10933"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 օրենքով:</w:t>
      </w:r>
      <w:r w:rsidR="00DD0A17" w:rsidRPr="00E306E4">
        <w:rPr>
          <w:rFonts w:ascii="Arial Unicode" w:hAnsi="Arial Unicode"/>
          <w:color w:val="000000"/>
          <w:lang w:val="hy-AM"/>
        </w:rPr>
        <w:t xml:space="preserve"> </w:t>
      </w:r>
    </w:p>
    <w:p w:rsidR="00847720" w:rsidRPr="00E306E4" w:rsidRDefault="00E306E4" w:rsidP="00DD0A17">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122</w:t>
      </w:r>
      <w:r w:rsidR="00DD0A17" w:rsidRPr="00E306E4">
        <w:rPr>
          <w:rFonts w:ascii="Arial Unicode" w:hAnsi="Arial Unicode"/>
          <w:color w:val="000000"/>
          <w:lang w:val="hy-AM"/>
        </w:rPr>
        <w:t>. Եղեգնաձոր համայնքի բյուջեն հրապարակվում է «Նորմատիվ իրավական ակտերի մասին» Հայաստանի Հանրապետության օրենքով սահմանված կարգով</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123</w:t>
      </w:r>
      <w:r w:rsidR="00DD0A17"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զարգացման ծրագրերի առանձին</w:t>
      </w:r>
      <w:r w:rsidR="00DD0A17" w:rsidRPr="00E306E4">
        <w:rPr>
          <w:rFonts w:ascii="Arial Unicode" w:hAnsi="Arial Unicode"/>
          <w:color w:val="000000"/>
          <w:lang w:val="hy-AM"/>
        </w:rPr>
        <w:t xml:space="preserve"> բաժիններում սահմանվում են Եղեգնաձոր համայնք</w:t>
      </w:r>
      <w:r w:rsidR="00847720" w:rsidRPr="00E306E4">
        <w:rPr>
          <w:rFonts w:ascii="Arial Unicode" w:hAnsi="Arial Unicode"/>
          <w:color w:val="000000"/>
          <w:lang w:val="hy-AM"/>
        </w:rPr>
        <w:t>ի վարչական շրջանների զարգացման ծրագրերը:</w:t>
      </w:r>
    </w:p>
    <w:p w:rsidR="00DD0A17" w:rsidRPr="00E306E4" w:rsidRDefault="00DD0A17"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w:hAnsi="Arial" w:cs="Arial"/>
          <w:color w:val="000000"/>
          <w:lang w:val="hy-AM"/>
        </w:rPr>
        <w:t> </w:t>
      </w:r>
      <w:r w:rsidRPr="00E306E4">
        <w:rPr>
          <w:rFonts w:ascii="Arial Unicode" w:hAnsi="Arial Unicode" w:cs="Arial"/>
          <w:color w:val="000000"/>
          <w:lang w:val="hy-AM"/>
        </w:rPr>
        <w:t>1</w:t>
      </w:r>
      <w:r w:rsidR="00E306E4" w:rsidRPr="00E306E4">
        <w:rPr>
          <w:rFonts w:ascii="Arial Unicode" w:hAnsi="Arial Unicode" w:cs="Arial"/>
          <w:color w:val="000000"/>
          <w:lang w:val="hy-AM"/>
        </w:rPr>
        <w:t>24</w:t>
      </w:r>
      <w:r w:rsidRPr="00E306E4">
        <w:rPr>
          <w:rFonts w:ascii="Cambria Math" w:hAnsi="Cambria Math" w:cs="Arial"/>
          <w:color w:val="000000"/>
          <w:lang w:val="hy-AM"/>
        </w:rPr>
        <w:t>․</w:t>
      </w:r>
      <w:r w:rsidRPr="00E306E4">
        <w:rPr>
          <w:rFonts w:ascii="Arial Unicode" w:hAnsi="Arial Unicode" w:cs="Arial"/>
          <w:color w:val="000000"/>
          <w:lang w:val="hy-AM"/>
        </w:rPr>
        <w:t xml:space="preserve"> </w:t>
      </w:r>
      <w:r w:rsidRPr="00E306E4">
        <w:rPr>
          <w:rFonts w:ascii="Arial Unicode" w:hAnsi="Arial Unicode" w:cs="Arial Unicode"/>
          <w:color w:val="000000"/>
          <w:lang w:val="hy-AM"/>
        </w:rPr>
        <w:t>Եղեգնաձոր համայնքի հնգամյա զարգացման ծրագիրը համայնքի սոցիալ-տնտեսական իրավիճակի վերլուծո</w:t>
      </w:r>
      <w:r w:rsidRPr="00E306E4">
        <w:rPr>
          <w:rFonts w:ascii="Arial Unicode" w:hAnsi="Arial Unicode"/>
          <w:color w:val="000000"/>
          <w:lang w:val="hy-AM"/>
        </w:rPr>
        <w:t>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լուծումը:</w:t>
      </w:r>
    </w:p>
    <w:p w:rsidR="00DD0A17" w:rsidRPr="00E306E4" w:rsidRDefault="00E306E4" w:rsidP="003405D1">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125</w:t>
      </w:r>
      <w:r w:rsidR="00DD0A17" w:rsidRPr="00E306E4">
        <w:rPr>
          <w:rFonts w:ascii="Arial Unicode" w:hAnsi="Arial Unicode"/>
          <w:color w:val="000000"/>
          <w:lang w:val="hy-AM"/>
        </w:rPr>
        <w:t>. 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126</w:t>
      </w:r>
      <w:r w:rsidR="00DD0A17" w:rsidRPr="00E306E4">
        <w:rPr>
          <w:rFonts w:ascii="Arial Unicode" w:hAnsi="Arial Unicode"/>
          <w:color w:val="000000"/>
          <w:lang w:val="hy-AM"/>
        </w:rPr>
        <w:t>. Նոր ձևավորված համայնքի դեպքում, համայնքի ղեկավարը մշակում է համայնքի հնգամյա զարգացման ծրագիրը և ներկայացնում ավագանու հաստատմանը իր լիազորություններն ստանձնելու օրվանից հետո՝ հինգ ամսվա ընթացքում:</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127</w:t>
      </w:r>
      <w:r w:rsidR="00DD0A17" w:rsidRPr="00E306E4">
        <w:rPr>
          <w:rFonts w:ascii="Arial Unicode" w:hAnsi="Arial Unicode"/>
          <w:color w:val="000000"/>
          <w:lang w:val="hy-AM"/>
        </w:rPr>
        <w:t>. Համայնքի 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ծրագրի գործողության ժամկետի ընթացքում 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128</w:t>
      </w:r>
      <w:r w:rsidR="00DD0A17" w:rsidRPr="00E306E4">
        <w:rPr>
          <w:rFonts w:ascii="Arial Unicode" w:hAnsi="Arial Unicode"/>
          <w:color w:val="000000"/>
          <w:lang w:val="hy-AM"/>
        </w:rPr>
        <w:t>. Համայնքի հնգամյա զարգացման ծրագիրը պետք է համահունչ լինի Հայաստանի Հանրապետության Ազգային ժողովի և կառավարության հավանությանն արժանացած մարզային, տարածաշրջանային զարգացման և այլ ռազմավարական ծրագրերին:</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lastRenderedPageBreak/>
        <w:t>129</w:t>
      </w:r>
      <w:r w:rsidR="00DD0A17" w:rsidRPr="00E306E4">
        <w:rPr>
          <w:rFonts w:ascii="Arial Unicode" w:hAnsi="Arial Unicode"/>
          <w:color w:val="000000"/>
          <w:lang w:val="hy-AM"/>
        </w:rPr>
        <w:t>. Համայնքի հնգամյա զարգացման ծրագրում ներառվում են համայնքի հնարավորությունների շրջանակում իրագործելի պարտադիր խնդիրները և դրանց լուծման նպատակով նախատեսվող ծրագրերը:</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130</w:t>
      </w:r>
      <w:r w:rsidR="00DD0A17" w:rsidRPr="00E306E4">
        <w:rPr>
          <w:rFonts w:ascii="Arial Unicode" w:hAnsi="Arial Unicode"/>
          <w:color w:val="000000"/>
          <w:lang w:val="hy-AM"/>
        </w:rPr>
        <w:t>. 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w:t>
      </w:r>
      <w:r w:rsidR="00DD0A17" w:rsidRPr="00E306E4">
        <w:rPr>
          <w:rFonts w:ascii="Arial" w:hAnsi="Arial" w:cs="Arial"/>
          <w:color w:val="000000"/>
          <w:lang w:val="hy-AM"/>
        </w:rPr>
        <w:t> </w:t>
      </w:r>
      <w:r w:rsidR="00DD0A17" w:rsidRPr="00E306E4">
        <w:rPr>
          <w:rFonts w:ascii="Arial Unicode" w:hAnsi="Arial Unicode" w:cs="Arial Unicode"/>
          <w:color w:val="000000"/>
          <w:lang w:val="hy-AM"/>
        </w:rPr>
        <w:t>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131</w:t>
      </w:r>
      <w:r w:rsidR="003405D1" w:rsidRPr="00E306E4">
        <w:rPr>
          <w:rFonts w:ascii="Arial Unicode" w:hAnsi="Arial Unicode"/>
          <w:color w:val="000000"/>
          <w:lang w:val="hy-AM"/>
        </w:rPr>
        <w:t>. Եղեգնաձոր հ</w:t>
      </w:r>
      <w:r w:rsidR="00DD0A17" w:rsidRPr="00E306E4">
        <w:rPr>
          <w:rFonts w:ascii="Arial Unicode" w:hAnsi="Arial Unicode"/>
          <w:color w:val="000000"/>
          <w:lang w:val="hy-AM"/>
        </w:rPr>
        <w:t>ամայնքի տարեկան աշխատանքային պլանը համայնքի ծրագրային այն փաստաթուղթն է,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132</w:t>
      </w:r>
      <w:r w:rsidR="00DD0A17" w:rsidRPr="00E306E4">
        <w:rPr>
          <w:rFonts w:ascii="Arial Unicode" w:hAnsi="Arial Unicode"/>
          <w:color w:val="000000"/>
          <w:lang w:val="hy-AM"/>
        </w:rPr>
        <w:t>. Համայնքի տարեկան աշխատանքային պլանը մշակվում և հաստատվում է համայնքի ավագանու կողմից հաստատված հնգամյա զարգացման ծրագրի հիման վրա՝ տվյալ տարվա ընթացքում համայնքի տնտեսական, սոցիալական, մշակութային, բնապահպանական և այլ ծրագրերի ու միջոցառումների պլանավորման, իրականացման և վերահսկման գործընթացներն ա</w:t>
      </w:r>
      <w:r w:rsidR="003405D1" w:rsidRPr="00E306E4">
        <w:rPr>
          <w:rFonts w:ascii="Arial Unicode" w:hAnsi="Arial Unicode"/>
          <w:color w:val="000000"/>
          <w:lang w:val="hy-AM"/>
        </w:rPr>
        <w:t>ռավել նպատակային և արդյունավետ</w:t>
      </w:r>
      <w:r w:rsidR="00DD0A17" w:rsidRPr="00E306E4">
        <w:rPr>
          <w:rFonts w:ascii="Arial Unicode" w:hAnsi="Arial Unicode"/>
          <w:color w:val="000000"/>
          <w:lang w:val="hy-AM"/>
        </w:rPr>
        <w:t xml:space="preserve"> կազմակերպելու համար:</w:t>
      </w:r>
    </w:p>
    <w:p w:rsidR="00847720" w:rsidRPr="00E306E4" w:rsidRDefault="00E306E4" w:rsidP="003405D1">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133</w:t>
      </w:r>
      <w:r w:rsidR="00DD0A17" w:rsidRPr="00E306E4">
        <w:rPr>
          <w:rFonts w:ascii="Arial Unicode" w:hAnsi="Arial Unicode"/>
          <w:color w:val="000000"/>
          <w:lang w:val="hy-AM"/>
        </w:rPr>
        <w:t>.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 որը ենթակա է հրապարակման՝ օրենքով սահմանված կարգով:</w:t>
      </w:r>
    </w:p>
    <w:p w:rsidR="00847720" w:rsidRDefault="001B410F" w:rsidP="00847720">
      <w:pPr>
        <w:pStyle w:val="a3"/>
        <w:shd w:val="clear" w:color="auto" w:fill="FFFFFF"/>
        <w:spacing w:before="0" w:beforeAutospacing="0" w:after="0" w:afterAutospacing="0"/>
        <w:ind w:firstLine="375"/>
        <w:jc w:val="both"/>
        <w:rPr>
          <w:rFonts w:asciiTheme="minorHAnsi" w:hAnsiTheme="minorHAnsi"/>
          <w:color w:val="000000"/>
          <w:lang w:val="hy-AM"/>
        </w:rPr>
      </w:pPr>
      <w:r w:rsidRPr="00E306E4">
        <w:rPr>
          <w:rFonts w:ascii="Arial Unicode" w:hAnsi="Arial Unicode"/>
          <w:color w:val="000000"/>
          <w:lang w:val="hy-AM"/>
        </w:rPr>
        <w:t>1</w:t>
      </w:r>
      <w:r w:rsidR="00E306E4" w:rsidRPr="00E306E4">
        <w:rPr>
          <w:rFonts w:ascii="Arial Unicode" w:hAnsi="Arial Unicode"/>
          <w:color w:val="000000"/>
          <w:lang w:val="hy-AM"/>
        </w:rPr>
        <w:t>34</w:t>
      </w:r>
      <w:r w:rsidR="003405D1" w:rsidRPr="00E306E4">
        <w:rPr>
          <w:rFonts w:ascii="Arial Unicode" w:hAnsi="Arial Unicode"/>
          <w:color w:val="000000"/>
          <w:lang w:val="hy-AM"/>
        </w:rPr>
        <w:t>. Համայնքի ղեկավարը մինչև Եղեգնաձոր</w:t>
      </w:r>
      <w:r w:rsidR="00847720" w:rsidRPr="00E306E4">
        <w:rPr>
          <w:rFonts w:ascii="Arial Unicode" w:hAnsi="Arial Unicode"/>
          <w:color w:val="000000"/>
          <w:lang w:val="hy-AM"/>
        </w:rPr>
        <w:t>ի զարգացման քառամյա, տարեկան ծրագրի և /կամ/ տարեկան բյուջեի նախագծերը Ավագանու հաստատմանը ներկայացնելը կազմակերպում և անցկացնում է հանրային բաց լսումներ և /կամ/ քննարկումներ «</w:t>
      </w:r>
      <w:r w:rsidR="003405D1" w:rsidRPr="00E306E4">
        <w:rPr>
          <w:rFonts w:ascii="Arial Unicode" w:hAnsi="Arial Unicode"/>
          <w:color w:val="000000"/>
          <w:lang w:val="hy-AM"/>
        </w:rPr>
        <w:t>Նորմատիվ ի</w:t>
      </w:r>
      <w:r w:rsidR="00847720" w:rsidRPr="00E306E4">
        <w:rPr>
          <w:rFonts w:ascii="Arial Unicode" w:hAnsi="Arial Unicode"/>
          <w:color w:val="000000"/>
          <w:lang w:val="hy-AM"/>
        </w:rPr>
        <w:t>րավական ակտերի մասին» Հայաստանի Հանրապետության օրենքի</w:t>
      </w:r>
      <w:r w:rsidR="003405D1" w:rsidRPr="00E306E4">
        <w:rPr>
          <w:rFonts w:ascii="Arial Unicode" w:hAnsi="Arial Unicode"/>
          <w:color w:val="000000"/>
          <w:lang w:val="hy-AM"/>
        </w:rPr>
        <w:t>ն համապատասխան</w:t>
      </w:r>
      <w:r w:rsidR="00847720" w:rsidRPr="00E306E4">
        <w:rPr>
          <w:rFonts w:ascii="Arial Unicode" w:hAnsi="Arial Unicode"/>
          <w:color w:val="000000"/>
          <w:lang w:val="hy-AM"/>
        </w:rPr>
        <w:t>: Հանրային բաց լսումներում կամ քննարկումներում ստացված և ընդունված դիտողությունների և առաջարկ</w:t>
      </w:r>
      <w:r w:rsidR="004E6F0D" w:rsidRPr="00E306E4">
        <w:rPr>
          <w:rFonts w:ascii="Arial Unicode" w:hAnsi="Arial Unicode"/>
          <w:color w:val="000000"/>
          <w:lang w:val="hy-AM"/>
        </w:rPr>
        <w:t>ությունների վերաբերյալ Համայնքի ղեկավար</w:t>
      </w:r>
      <w:r w:rsidR="00847720" w:rsidRPr="00E306E4">
        <w:rPr>
          <w:rFonts w:ascii="Arial Unicode" w:hAnsi="Arial Unicode"/>
          <w:color w:val="000000"/>
          <w:lang w:val="hy-AM"/>
        </w:rPr>
        <w:t>ը տրամադրում է տեղեկատվություն Ավագանուն:</w:t>
      </w:r>
    </w:p>
    <w:p w:rsidR="00D55273" w:rsidRDefault="00D55273"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D55273" w:rsidRDefault="00D55273"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D55273" w:rsidRDefault="001113A5" w:rsidP="00D55273">
      <w:pPr>
        <w:autoSpaceDE w:val="0"/>
        <w:autoSpaceDN w:val="0"/>
        <w:adjustRightInd w:val="0"/>
        <w:jc w:val="center"/>
        <w:rPr>
          <w:rFonts w:cs="Sylfaen"/>
          <w:b/>
          <w:sz w:val="24"/>
          <w:szCs w:val="24"/>
          <w:lang w:val="hy-AM"/>
        </w:rPr>
      </w:pPr>
      <w:r w:rsidRPr="00C4364A">
        <w:rPr>
          <w:rFonts w:ascii="Arial Unicode" w:eastAsia="Times New Roman" w:hAnsi="Arial Unicode"/>
          <w:b/>
          <w:bCs/>
          <w:sz w:val="24"/>
          <w:szCs w:val="24"/>
          <w:lang w:val="hy-AM"/>
        </w:rPr>
        <w:t>X</w:t>
      </w:r>
      <w:r w:rsidR="00D55273" w:rsidRPr="00C4364A">
        <w:rPr>
          <w:rFonts w:ascii="Arial Unicode" w:eastAsia="Times New Roman" w:hAnsi="Arial Unicode"/>
          <w:b/>
          <w:bCs/>
          <w:sz w:val="24"/>
          <w:szCs w:val="24"/>
          <w:lang w:val="hy-AM"/>
        </w:rPr>
        <w:t xml:space="preserve">. </w:t>
      </w:r>
      <w:r w:rsidR="00D55273" w:rsidRPr="00C4364A">
        <w:rPr>
          <w:rFonts w:ascii="Arial Unicode" w:hAnsi="Arial Unicode" w:cs="Sylfaen"/>
          <w:b/>
          <w:sz w:val="24"/>
          <w:szCs w:val="24"/>
          <w:lang w:val="hy-AM"/>
        </w:rPr>
        <w:t>ՀԱՅԱՍՏԱՆԻ</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ՀԱՆՐԱՊԵՏՈՒԹՅԱՆ</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ԵՎ</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ՕՏԱՐԵՐԿՐՅԱ</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ՔԱՂԱՔԱՑԻՆԵՐԻՆ</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ՀԱՄԱՅՆՔԻ</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 xml:space="preserve">ՊԱՏՎԱՎՈՐ </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ՔԱՂԱՔԱՑՈՒ</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ԿՈՉՈՒՄ</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 xml:space="preserve">ՇՆՈՐՀԵԼՈՒ </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ԶՐԿԵԼՈՒ</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ԿԱՐԳԸ</w:t>
      </w:r>
    </w:p>
    <w:p w:rsidR="00C4364A" w:rsidRPr="00C4364A" w:rsidRDefault="00C4364A" w:rsidP="00D55273">
      <w:pPr>
        <w:autoSpaceDE w:val="0"/>
        <w:autoSpaceDN w:val="0"/>
        <w:adjustRightInd w:val="0"/>
        <w:jc w:val="center"/>
        <w:rPr>
          <w:rFonts w:cs="Arial LatArm"/>
          <w:sz w:val="24"/>
          <w:szCs w:val="24"/>
          <w:lang w:val="hy-AM"/>
        </w:rPr>
      </w:pPr>
    </w:p>
    <w:p w:rsidR="00D55273" w:rsidRPr="00C4364A" w:rsidRDefault="00F073D7" w:rsidP="00C4364A">
      <w:pPr>
        <w:spacing w:after="0" w:line="240" w:lineRule="auto"/>
        <w:ind w:firstLine="426"/>
        <w:jc w:val="both"/>
        <w:rPr>
          <w:rFonts w:ascii="Arial Unicode" w:eastAsia="Times New Roman" w:hAnsi="Arial Unicode"/>
          <w:sz w:val="24"/>
          <w:szCs w:val="24"/>
          <w:lang w:val="hy-AM"/>
        </w:rPr>
      </w:pPr>
      <w:r>
        <w:rPr>
          <w:rFonts w:ascii="Arial Unicode" w:eastAsia="Times New Roman" w:hAnsi="Arial Unicode"/>
          <w:sz w:val="24"/>
          <w:szCs w:val="24"/>
          <w:lang w:val="hy-AM"/>
        </w:rPr>
        <w:t>13</w:t>
      </w:r>
      <w:r w:rsidRPr="00F073D7">
        <w:rPr>
          <w:rFonts w:ascii="Arial Unicode" w:eastAsia="Times New Roman" w:hAnsi="Arial Unicode"/>
          <w:sz w:val="24"/>
          <w:szCs w:val="24"/>
          <w:lang w:val="hy-AM"/>
        </w:rPr>
        <w:t>5</w:t>
      </w:r>
      <w:r w:rsidR="00D55273" w:rsidRPr="00C4364A">
        <w:rPr>
          <w:rFonts w:ascii="Arial Unicode" w:eastAsia="Times New Roman" w:hAnsi="Arial Unicode"/>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073D7">
        <w:rPr>
          <w:rFonts w:ascii="Arial Unicode" w:eastAsia="Times New Roman" w:hAnsi="Arial Unicode"/>
          <w:sz w:val="24"/>
          <w:szCs w:val="24"/>
          <w:lang w:val="hy-AM"/>
        </w:rPr>
        <w:t>13</w:t>
      </w:r>
      <w:r w:rsidR="00F073D7" w:rsidRPr="00F90CE1">
        <w:rPr>
          <w:rFonts w:ascii="Arial Unicode" w:eastAsia="Times New Roman" w:hAnsi="Arial Unicode"/>
          <w:sz w:val="24"/>
          <w:szCs w:val="24"/>
          <w:lang w:val="hy-AM"/>
        </w:rPr>
        <w:t>6</w:t>
      </w:r>
      <w:r w:rsidR="00D55273" w:rsidRPr="00C4364A">
        <w:rPr>
          <w:rFonts w:ascii="Arial Unicode" w:eastAsia="Times New Roman" w:hAnsi="Arial Unicode"/>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D55273" w:rsidRPr="00C4364A">
        <w:rPr>
          <w:rFonts w:ascii="Arial Unicode" w:eastAsia="Times New Roman" w:hAnsi="Arial Unicode"/>
          <w:sz w:val="24"/>
          <w:szCs w:val="24"/>
          <w:lang w:val="hy-AM"/>
        </w:rPr>
        <w:t>1</w:t>
      </w:r>
      <w:r w:rsidR="00F90CE1">
        <w:rPr>
          <w:rFonts w:ascii="Arial Unicode" w:eastAsia="Times New Roman" w:hAnsi="Arial Unicode"/>
          <w:sz w:val="24"/>
          <w:szCs w:val="24"/>
          <w:lang w:val="hy-AM"/>
        </w:rPr>
        <w:t>3</w:t>
      </w:r>
      <w:r w:rsidR="00F90CE1" w:rsidRPr="00F90CE1">
        <w:rPr>
          <w:rFonts w:ascii="Arial Unicode" w:eastAsia="Times New Roman" w:hAnsi="Arial Unicode"/>
          <w:sz w:val="24"/>
          <w:szCs w:val="24"/>
          <w:lang w:val="hy-AM"/>
        </w:rPr>
        <w:t>7</w:t>
      </w:r>
      <w:r w:rsidR="00D55273" w:rsidRPr="00C4364A">
        <w:rPr>
          <w:rFonts w:ascii="Arial Unicode" w:eastAsia="Times New Roman" w:hAnsi="Arial Unicode"/>
          <w:sz w:val="24"/>
          <w:szCs w:val="24"/>
          <w:lang w:val="hy-AM"/>
        </w:rPr>
        <w:t xml:space="preserve">.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w:t>
      </w:r>
      <w:r w:rsidR="00D55273" w:rsidRPr="00C4364A">
        <w:rPr>
          <w:rFonts w:ascii="Arial Unicode" w:eastAsia="Times New Roman" w:hAnsi="Arial Unicode"/>
          <w:sz w:val="24"/>
          <w:szCs w:val="24"/>
          <w:lang w:val="hy-AM"/>
        </w:rPr>
        <w:lastRenderedPageBreak/>
        <w:t xml:space="preserve">հասարակական միավորումները, հիմնադրամները, իրավաբանական անձանց միությունները, մշակութային, գիտական, կրթական կազմակերպությունները: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138</w:t>
      </w:r>
      <w:r w:rsidR="00D55273" w:rsidRPr="00C4364A">
        <w:rPr>
          <w:rFonts w:ascii="Arial Unicode" w:eastAsia="Times New Roman" w:hAnsi="Arial Unicode"/>
          <w:sz w:val="24"/>
          <w:szCs w:val="24"/>
          <w:lang w:val="hy-AM"/>
        </w:rPr>
        <w:t xml:space="preserve">.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w:t>
      </w:r>
      <w:r w:rsidR="00F90CE1" w:rsidRPr="00F90CE1">
        <w:rPr>
          <w:rFonts w:ascii="Arial Unicode" w:eastAsia="Times New Roman" w:hAnsi="Arial Unicode"/>
          <w:sz w:val="24"/>
          <w:szCs w:val="24"/>
          <w:lang w:val="hy-AM"/>
        </w:rPr>
        <w:t>39</w:t>
      </w:r>
      <w:r w:rsidR="00D55273" w:rsidRPr="00C4364A">
        <w:rPr>
          <w:rFonts w:ascii="Arial Unicode" w:eastAsia="Times New Roman" w:hAnsi="Arial Unicode"/>
          <w:sz w:val="24"/>
          <w:szCs w:val="24"/>
          <w:lang w:val="hy-AM"/>
        </w:rPr>
        <w:t xml:space="preserve">.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w:t>
      </w:r>
      <w:r w:rsidR="00F90CE1" w:rsidRPr="00F90CE1">
        <w:rPr>
          <w:rFonts w:ascii="Arial Unicode" w:eastAsia="Times New Roman" w:hAnsi="Arial Unicode"/>
          <w:sz w:val="24"/>
          <w:szCs w:val="24"/>
          <w:lang w:val="hy-AM"/>
        </w:rPr>
        <w:t>40</w:t>
      </w:r>
      <w:r w:rsidR="00D55273" w:rsidRPr="00C4364A">
        <w:rPr>
          <w:rFonts w:ascii="Arial Unicode" w:eastAsia="Times New Roman" w:hAnsi="Arial Unicode"/>
          <w:sz w:val="24"/>
          <w:szCs w:val="24"/>
          <w:lang w:val="hy-AM"/>
        </w:rPr>
        <w:t xml:space="preserve">. Համայնքի պատվավոր քաղաքացու կոչմանն արժանացած անձանց տրվում է վկայական: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w:t>
      </w:r>
      <w:r w:rsidR="00F90CE1" w:rsidRPr="00F90CE1">
        <w:rPr>
          <w:rFonts w:ascii="Arial Unicode" w:eastAsia="Times New Roman" w:hAnsi="Arial Unicode"/>
          <w:sz w:val="24"/>
          <w:szCs w:val="24"/>
          <w:lang w:val="hy-AM"/>
        </w:rPr>
        <w:t>41</w:t>
      </w:r>
      <w:r w:rsidR="00D55273" w:rsidRPr="00C4364A">
        <w:rPr>
          <w:rFonts w:ascii="Arial Unicode" w:eastAsia="Times New Roman" w:hAnsi="Arial Unicode"/>
          <w:sz w:val="24"/>
          <w:szCs w:val="24"/>
          <w:lang w:val="hy-AM"/>
        </w:rPr>
        <w:t>.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D55273" w:rsidRPr="00C4364A" w:rsidRDefault="00D55273" w:rsidP="00D55273">
      <w:pPr>
        <w:spacing w:after="0" w:line="240" w:lineRule="auto"/>
        <w:ind w:firstLine="288"/>
        <w:jc w:val="center"/>
        <w:rPr>
          <w:rFonts w:ascii="Arial Unicode" w:hAnsi="Arial Unicode" w:cs="Sylfaen"/>
          <w:b/>
          <w:sz w:val="24"/>
          <w:szCs w:val="24"/>
          <w:lang w:val="hy-AM"/>
        </w:rPr>
      </w:pPr>
    </w:p>
    <w:p w:rsidR="00C4364A" w:rsidRDefault="00C4364A" w:rsidP="00D55273">
      <w:pPr>
        <w:spacing w:after="0" w:line="240" w:lineRule="auto"/>
        <w:ind w:firstLine="288"/>
        <w:jc w:val="center"/>
        <w:rPr>
          <w:rFonts w:cs="Sylfaen"/>
          <w:b/>
          <w:sz w:val="24"/>
          <w:szCs w:val="24"/>
          <w:lang w:val="hy-AM"/>
        </w:rPr>
      </w:pPr>
    </w:p>
    <w:p w:rsidR="00D55273" w:rsidRPr="00C4364A" w:rsidRDefault="00D55273" w:rsidP="00D55273">
      <w:pPr>
        <w:spacing w:after="0" w:line="240" w:lineRule="auto"/>
        <w:ind w:firstLine="288"/>
        <w:jc w:val="center"/>
        <w:rPr>
          <w:rFonts w:ascii="Arial Unicode" w:hAnsi="Arial Unicode"/>
          <w:b/>
          <w:sz w:val="24"/>
          <w:szCs w:val="24"/>
          <w:lang w:val="hy-AM"/>
        </w:rPr>
      </w:pPr>
      <w:r w:rsidRPr="00C4364A">
        <w:rPr>
          <w:rFonts w:ascii="Arial Unicode" w:hAnsi="Arial Unicode" w:cs="Sylfaen"/>
          <w:b/>
          <w:sz w:val="24"/>
          <w:szCs w:val="24"/>
          <w:lang w:val="hy-AM"/>
        </w:rPr>
        <w:t>X</w:t>
      </w:r>
      <w:r w:rsidR="00C4364A">
        <w:rPr>
          <w:rFonts w:ascii="Arial Unicode" w:hAnsi="Arial Unicode" w:cs="Sylfaen"/>
          <w:b/>
          <w:sz w:val="24"/>
          <w:szCs w:val="24"/>
          <w:lang w:val="en-US"/>
        </w:rPr>
        <w:t>I</w:t>
      </w:r>
      <w:r w:rsidRPr="00C4364A">
        <w:rPr>
          <w:rFonts w:ascii="Arial Unicode" w:hAnsi="Arial Unicode" w:cs="Sylfaen"/>
          <w:b/>
          <w:sz w:val="24"/>
          <w:szCs w:val="24"/>
          <w:lang w:val="hy-AM"/>
        </w:rPr>
        <w:t xml:space="preserve">. </w:t>
      </w:r>
      <w:r w:rsidRPr="00C4364A">
        <w:rPr>
          <w:rFonts w:ascii="Arial Unicode" w:hAnsi="Arial Unicode"/>
          <w:b/>
          <w:sz w:val="24"/>
          <w:szCs w:val="24"/>
          <w:lang w:val="hy-AM"/>
        </w:rPr>
        <w:t>ԵԶՐԱՓԱԿԻՉ  ԴՐՈՒՅԹՆԵՐ</w:t>
      </w:r>
    </w:p>
    <w:p w:rsidR="00D55273" w:rsidRPr="00C4364A" w:rsidRDefault="00D55273" w:rsidP="00D55273">
      <w:pPr>
        <w:spacing w:after="0" w:line="240" w:lineRule="auto"/>
        <w:ind w:firstLine="288"/>
        <w:jc w:val="center"/>
        <w:rPr>
          <w:rFonts w:ascii="Arial Unicode" w:hAnsi="Arial Unicode"/>
          <w:b/>
          <w:sz w:val="24"/>
          <w:szCs w:val="24"/>
          <w:lang w:val="hy-AM"/>
        </w:rPr>
      </w:pPr>
    </w:p>
    <w:p w:rsidR="00D55273" w:rsidRPr="00C4364A" w:rsidRDefault="00C4364A" w:rsidP="00C4364A">
      <w:pPr>
        <w:spacing w:after="0" w:line="240" w:lineRule="auto"/>
        <w:ind w:firstLine="288"/>
        <w:jc w:val="both"/>
        <w:rPr>
          <w:rFonts w:ascii="Arial Unicode" w:hAnsi="Arial Unicode" w:cs="Sylfaen"/>
          <w:sz w:val="24"/>
          <w:szCs w:val="24"/>
          <w:lang w:val="hy-AM"/>
        </w:rPr>
      </w:pPr>
      <w:r>
        <w:rPr>
          <w:sz w:val="24"/>
          <w:szCs w:val="24"/>
          <w:lang w:val="hy-AM"/>
        </w:rPr>
        <w:t xml:space="preserve"> </w:t>
      </w:r>
      <w:r w:rsidR="00F90CE1">
        <w:rPr>
          <w:rFonts w:ascii="Arial Unicode" w:hAnsi="Arial Unicode"/>
          <w:sz w:val="24"/>
          <w:szCs w:val="24"/>
          <w:lang w:val="hy-AM"/>
        </w:rPr>
        <w:t>1</w:t>
      </w:r>
      <w:r w:rsidR="00F90CE1">
        <w:rPr>
          <w:rFonts w:ascii="Arial Unicode" w:hAnsi="Arial Unicode"/>
          <w:sz w:val="24"/>
          <w:szCs w:val="24"/>
          <w:lang w:val="en-US"/>
        </w:rPr>
        <w:t>42</w:t>
      </w:r>
      <w:r w:rsidR="00D55273" w:rsidRPr="00C4364A">
        <w:rPr>
          <w:rFonts w:ascii="Arial Unicode" w:hAnsi="Arial Unicode"/>
          <w:sz w:val="24"/>
          <w:szCs w:val="24"/>
          <w:lang w:val="hy-AM"/>
        </w:rPr>
        <w:t>. Սույն կանոնակարգը կարող է փոփոխվել համայնքի ավագանու որոշմամբ: Ցանկացած կանոնակարգային փոփոխություն պետք է համահունչ լինի ՀՀ Սահմանադրությանը, «Տեղական ինքնակառավարման մասին» ՀՀ օրենքին և այլ իրավական ակտերին:</w:t>
      </w:r>
    </w:p>
    <w:p w:rsidR="00D55273" w:rsidRPr="00FF777F" w:rsidRDefault="00D55273" w:rsidP="00847720">
      <w:pPr>
        <w:pStyle w:val="a3"/>
        <w:shd w:val="clear" w:color="auto" w:fill="FFFFFF"/>
        <w:spacing w:before="0" w:beforeAutospacing="0" w:after="0" w:afterAutospacing="0"/>
        <w:ind w:firstLine="375"/>
        <w:jc w:val="both"/>
        <w:rPr>
          <w:rFonts w:asciiTheme="minorHAnsi" w:hAnsiTheme="minorHAnsi"/>
          <w:color w:val="000000"/>
          <w:lang w:val="hy-AM"/>
        </w:rPr>
      </w:pPr>
    </w:p>
    <w:sectPr w:rsidR="00D55273" w:rsidRPr="00FF777F" w:rsidSect="000D6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47720"/>
    <w:rsid w:val="000B386F"/>
    <w:rsid w:val="001113A5"/>
    <w:rsid w:val="00160F3F"/>
    <w:rsid w:val="001625AA"/>
    <w:rsid w:val="00166607"/>
    <w:rsid w:val="00176BC7"/>
    <w:rsid w:val="001B410F"/>
    <w:rsid w:val="00231679"/>
    <w:rsid w:val="00231A88"/>
    <w:rsid w:val="00273343"/>
    <w:rsid w:val="002A456A"/>
    <w:rsid w:val="00301ACE"/>
    <w:rsid w:val="003405D1"/>
    <w:rsid w:val="003E77FE"/>
    <w:rsid w:val="00413EF3"/>
    <w:rsid w:val="004C2474"/>
    <w:rsid w:val="004E6F0D"/>
    <w:rsid w:val="004F6A07"/>
    <w:rsid w:val="00571FDA"/>
    <w:rsid w:val="00647410"/>
    <w:rsid w:val="00693C8F"/>
    <w:rsid w:val="006D4892"/>
    <w:rsid w:val="0077072A"/>
    <w:rsid w:val="007C64E8"/>
    <w:rsid w:val="007D1696"/>
    <w:rsid w:val="00822712"/>
    <w:rsid w:val="00847583"/>
    <w:rsid w:val="00847720"/>
    <w:rsid w:val="008B7761"/>
    <w:rsid w:val="009466D7"/>
    <w:rsid w:val="00971B2F"/>
    <w:rsid w:val="009C79A4"/>
    <w:rsid w:val="009D1212"/>
    <w:rsid w:val="009D5B46"/>
    <w:rsid w:val="009F6478"/>
    <w:rsid w:val="00A070A9"/>
    <w:rsid w:val="00A10933"/>
    <w:rsid w:val="00A60719"/>
    <w:rsid w:val="00AC68B9"/>
    <w:rsid w:val="00AD2B66"/>
    <w:rsid w:val="00B579FC"/>
    <w:rsid w:val="00BC04A6"/>
    <w:rsid w:val="00C04397"/>
    <w:rsid w:val="00C16B69"/>
    <w:rsid w:val="00C26EAA"/>
    <w:rsid w:val="00C4364A"/>
    <w:rsid w:val="00C632F7"/>
    <w:rsid w:val="00CD2CF4"/>
    <w:rsid w:val="00D55273"/>
    <w:rsid w:val="00DD0A17"/>
    <w:rsid w:val="00E306E4"/>
    <w:rsid w:val="00E50141"/>
    <w:rsid w:val="00F073D7"/>
    <w:rsid w:val="00F85D3C"/>
    <w:rsid w:val="00F90CE1"/>
    <w:rsid w:val="00FF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7720"/>
    <w:rPr>
      <w:b/>
      <w:bCs/>
    </w:rPr>
  </w:style>
  <w:style w:type="character" w:styleId="a5">
    <w:name w:val="Emphasis"/>
    <w:basedOn w:val="a0"/>
    <w:uiPriority w:val="20"/>
    <w:qFormat/>
    <w:rsid w:val="00847720"/>
    <w:rPr>
      <w:i/>
      <w:iCs/>
    </w:rPr>
  </w:style>
</w:styles>
</file>

<file path=word/webSettings.xml><?xml version="1.0" encoding="utf-8"?>
<w:webSettings xmlns:r="http://schemas.openxmlformats.org/officeDocument/2006/relationships" xmlns:w="http://schemas.openxmlformats.org/wordprocessingml/2006/main">
  <w:divs>
    <w:div w:id="151988224">
      <w:bodyDiv w:val="1"/>
      <w:marLeft w:val="0"/>
      <w:marRight w:val="0"/>
      <w:marTop w:val="0"/>
      <w:marBottom w:val="0"/>
      <w:divBdr>
        <w:top w:val="none" w:sz="0" w:space="0" w:color="auto"/>
        <w:left w:val="none" w:sz="0" w:space="0" w:color="auto"/>
        <w:bottom w:val="none" w:sz="0" w:space="0" w:color="auto"/>
        <w:right w:val="none" w:sz="0" w:space="0" w:color="auto"/>
      </w:divBdr>
    </w:div>
    <w:div w:id="304823737">
      <w:bodyDiv w:val="1"/>
      <w:marLeft w:val="0"/>
      <w:marRight w:val="0"/>
      <w:marTop w:val="0"/>
      <w:marBottom w:val="0"/>
      <w:divBdr>
        <w:top w:val="none" w:sz="0" w:space="0" w:color="auto"/>
        <w:left w:val="none" w:sz="0" w:space="0" w:color="auto"/>
        <w:bottom w:val="none" w:sz="0" w:space="0" w:color="auto"/>
        <w:right w:val="none" w:sz="0" w:space="0" w:color="auto"/>
      </w:divBdr>
    </w:div>
    <w:div w:id="946085901">
      <w:bodyDiv w:val="1"/>
      <w:marLeft w:val="0"/>
      <w:marRight w:val="0"/>
      <w:marTop w:val="0"/>
      <w:marBottom w:val="0"/>
      <w:divBdr>
        <w:top w:val="none" w:sz="0" w:space="0" w:color="auto"/>
        <w:left w:val="none" w:sz="0" w:space="0" w:color="auto"/>
        <w:bottom w:val="none" w:sz="0" w:space="0" w:color="auto"/>
        <w:right w:val="none" w:sz="0" w:space="0" w:color="auto"/>
      </w:divBdr>
    </w:div>
    <w:div w:id="1634754640">
      <w:bodyDiv w:val="1"/>
      <w:marLeft w:val="0"/>
      <w:marRight w:val="0"/>
      <w:marTop w:val="0"/>
      <w:marBottom w:val="0"/>
      <w:divBdr>
        <w:top w:val="none" w:sz="0" w:space="0" w:color="auto"/>
        <w:left w:val="none" w:sz="0" w:space="0" w:color="auto"/>
        <w:bottom w:val="none" w:sz="0" w:space="0" w:color="auto"/>
        <w:right w:val="none" w:sz="0" w:space="0" w:color="auto"/>
      </w:divBdr>
    </w:div>
    <w:div w:id="1646547840">
      <w:bodyDiv w:val="1"/>
      <w:marLeft w:val="0"/>
      <w:marRight w:val="0"/>
      <w:marTop w:val="0"/>
      <w:marBottom w:val="0"/>
      <w:divBdr>
        <w:top w:val="none" w:sz="0" w:space="0" w:color="auto"/>
        <w:left w:val="none" w:sz="0" w:space="0" w:color="auto"/>
        <w:bottom w:val="none" w:sz="0" w:space="0" w:color="auto"/>
        <w:right w:val="none" w:sz="0" w:space="0" w:color="auto"/>
      </w:divBdr>
    </w:div>
    <w:div w:id="2014139249">
      <w:bodyDiv w:val="1"/>
      <w:marLeft w:val="0"/>
      <w:marRight w:val="0"/>
      <w:marTop w:val="0"/>
      <w:marBottom w:val="0"/>
      <w:divBdr>
        <w:top w:val="none" w:sz="0" w:space="0" w:color="auto"/>
        <w:left w:val="none" w:sz="0" w:space="0" w:color="auto"/>
        <w:bottom w:val="none" w:sz="0" w:space="0" w:color="auto"/>
        <w:right w:val="none" w:sz="0" w:space="0" w:color="auto"/>
      </w:divBdr>
    </w:div>
    <w:div w:id="209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18</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41</cp:revision>
  <cp:lastPrinted>2021-12-24T10:29:00Z</cp:lastPrinted>
  <dcterms:created xsi:type="dcterms:W3CDTF">2021-12-22T10:45:00Z</dcterms:created>
  <dcterms:modified xsi:type="dcterms:W3CDTF">2021-12-30T06:05:00Z</dcterms:modified>
</cp:coreProperties>
</file>